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8D25" w14:textId="48F833CA" w:rsidR="007F7E98" w:rsidRDefault="00DA2AC6" w:rsidP="007F7E98">
      <w:pPr>
        <w:pStyle w:val="Antrat2"/>
        <w:ind w:right="1381"/>
      </w:pPr>
      <w:r>
        <w:t xml:space="preserve">                                              </w:t>
      </w:r>
      <w:r w:rsidR="007F7E98">
        <w:t>PATVIRTINTA</w:t>
      </w:r>
    </w:p>
    <w:p w14:paraId="3C03AF37" w14:textId="33042A76" w:rsidR="007F7E98" w:rsidRDefault="007F7E98" w:rsidP="00DA2AC6">
      <w:pPr>
        <w:spacing w:after="273"/>
        <w:ind w:left="6804" w:right="41"/>
      </w:pPr>
      <w:r>
        <w:t xml:space="preserve">BĮ Klaipėdos miesto nakvynės namų direktoriaus 2018 m. </w:t>
      </w:r>
      <w:r w:rsidR="00DA2AC6" w:rsidRPr="00DA2AC6">
        <w:rPr>
          <w:color w:val="auto"/>
        </w:rPr>
        <w:t>gegužės 31</w:t>
      </w:r>
      <w:r w:rsidRPr="00DA2AC6">
        <w:rPr>
          <w:color w:val="auto"/>
        </w:rPr>
        <w:t xml:space="preserve"> </w:t>
      </w:r>
      <w:r>
        <w:t>d įsakymu Nr. AD1</w:t>
      </w:r>
      <w:r w:rsidR="00DA2AC6">
        <w:t>-107</w:t>
      </w:r>
    </w:p>
    <w:p w14:paraId="7EAB759C" w14:textId="07DA27F7" w:rsidR="00DA2AC6" w:rsidRPr="007F7E98" w:rsidRDefault="00DA2AC6" w:rsidP="00DA2AC6">
      <w:pPr>
        <w:pStyle w:val="Antrat1"/>
        <w:spacing w:after="207"/>
        <w:ind w:left="20" w:right="105"/>
        <w:rPr>
          <w:b/>
        </w:rPr>
      </w:pPr>
      <w:r w:rsidRPr="007F7E98">
        <w:rPr>
          <w:b/>
        </w:rPr>
        <w:t>BĮ KLAIPĖDOS MIESTO NAKVYNĖS NAM</w:t>
      </w:r>
      <w:r>
        <w:rPr>
          <w:b/>
        </w:rPr>
        <w:t>Ų</w:t>
      </w:r>
      <w:bookmarkStart w:id="0" w:name="_GoBack"/>
      <w:bookmarkEnd w:id="0"/>
    </w:p>
    <w:p w14:paraId="7465A499" w14:textId="2806663E" w:rsidR="00E32FC6" w:rsidRPr="007F7E98" w:rsidRDefault="00E019D6">
      <w:pPr>
        <w:spacing w:after="493" w:line="265" w:lineRule="auto"/>
        <w:ind w:left="20" w:right="77" w:hanging="10"/>
        <w:jc w:val="center"/>
        <w:rPr>
          <w:b/>
        </w:rPr>
      </w:pPr>
      <w:r w:rsidRPr="007F7E98">
        <w:rPr>
          <w:b/>
          <w:sz w:val="26"/>
        </w:rPr>
        <w:t>KORUPCIJOS PREVENCIJOS PROGRAMA</w:t>
      </w:r>
    </w:p>
    <w:p w14:paraId="7A6876B1" w14:textId="77777777" w:rsidR="00E32FC6" w:rsidRDefault="00E019D6">
      <w:pPr>
        <w:pStyle w:val="Antrat1"/>
        <w:spacing w:after="393"/>
        <w:ind w:left="20" w:right="58"/>
      </w:pPr>
      <w:r>
        <w:t>I. BENDROSIOS NUOSTATOS</w:t>
      </w:r>
    </w:p>
    <w:p w14:paraId="149E60E9" w14:textId="77777777" w:rsidR="00E32FC6" w:rsidRDefault="007F7E98">
      <w:pPr>
        <w:spacing w:line="387" w:lineRule="auto"/>
        <w:ind w:left="33" w:right="14"/>
      </w:pPr>
      <w:r>
        <w:t>1</w:t>
      </w:r>
      <w:r w:rsidR="00E019D6">
        <w:t xml:space="preserve"> . </w:t>
      </w:r>
      <w:r w:rsidR="00166E49">
        <w:t>Klaipėdos miesto nakvynės namų</w:t>
      </w:r>
      <w:r w:rsidR="00E019D6">
        <w:t xml:space="preserve"> kovos su korupcija programa (toliau — Programa) parengta </w:t>
      </w:r>
      <w:r w:rsidR="00E019D6">
        <w:rPr>
          <w:noProof/>
        </w:rPr>
        <w:drawing>
          <wp:inline distT="0" distB="0" distL="0" distR="0" wp14:anchorId="1200C1AC" wp14:editId="42128F8B">
            <wp:extent cx="6089" cy="6089"/>
            <wp:effectExtent l="0" t="0" r="0" b="0"/>
            <wp:docPr id="1311" name="Picture 1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" name="Picture 13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9D6">
        <w:t xml:space="preserve">vadovaujantis Lietuvos Respublikos Korupcijos prevencijos </w:t>
      </w:r>
      <w:r w:rsidR="008F217C">
        <w:t>į</w:t>
      </w:r>
      <w:r w:rsidR="00E019D6">
        <w:t>statymo nuostatomis.</w:t>
      </w:r>
    </w:p>
    <w:p w14:paraId="1AF880D2" w14:textId="77777777" w:rsidR="00E32FC6" w:rsidRDefault="00E019D6">
      <w:pPr>
        <w:spacing w:line="397" w:lineRule="auto"/>
        <w:ind w:left="33" w:right="14"/>
      </w:pPr>
      <w:r>
        <w:rPr>
          <w:noProof/>
        </w:rPr>
        <w:drawing>
          <wp:inline distT="0" distB="0" distL="0" distR="0" wp14:anchorId="5D1999D7" wp14:editId="3A2FBED9">
            <wp:extent cx="6089" cy="6089"/>
            <wp:effectExtent l="0" t="0" r="0" b="0"/>
            <wp:docPr id="1313" name="Picture 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" name="Picture 13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Programa skirta korupcijos prevencijai ir korupcijos pasireiškimo galimyb</w:t>
      </w:r>
      <w:r w:rsidR="00166E49">
        <w:t>ė</w:t>
      </w:r>
      <w:r>
        <w:t xml:space="preserve">ms mažinti </w:t>
      </w:r>
      <w:r w:rsidR="00166E49">
        <w:t xml:space="preserve">BĮ </w:t>
      </w:r>
      <w:r>
        <w:t>Klaip</w:t>
      </w:r>
      <w:r w:rsidR="00166E49">
        <w:t>ė</w:t>
      </w:r>
      <w:r>
        <w:t xml:space="preserve">dos </w:t>
      </w:r>
      <w:r>
        <w:rPr>
          <w:noProof/>
        </w:rPr>
        <w:drawing>
          <wp:inline distT="0" distB="0" distL="0" distR="0" wp14:anchorId="54B95A54" wp14:editId="65CB3E00">
            <wp:extent cx="6089" cy="6089"/>
            <wp:effectExtent l="0" t="0" r="0" b="0"/>
            <wp:docPr id="1312" name="Picture 1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" name="Picture 13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167F02" wp14:editId="171356FB">
            <wp:extent cx="6089" cy="6089"/>
            <wp:effectExtent l="0" t="0" r="0" b="0"/>
            <wp:docPr id="1314" name="Picture 1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Picture 13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E49">
        <w:t>miesto nakvynės namuose (toliau – Nakvynės namai)</w:t>
      </w:r>
      <w:r>
        <w:t>, skaidresn</w:t>
      </w:r>
      <w:r w:rsidR="00166E49">
        <w:t>ė</w:t>
      </w:r>
      <w:r>
        <w:t>s, veiksmingesn</w:t>
      </w:r>
      <w:r w:rsidR="00166E49">
        <w:t>ė</w:t>
      </w:r>
      <w:r>
        <w:t>s ir viešesn</w:t>
      </w:r>
      <w:r w:rsidR="00166E49">
        <w:t>ė</w:t>
      </w:r>
      <w:r>
        <w:t>s darbuotoj</w:t>
      </w:r>
      <w:r w:rsidR="00166E49">
        <w:t>ų</w:t>
      </w:r>
      <w:r>
        <w:t xml:space="preserve"> veiklos užtikrinimui.</w:t>
      </w:r>
    </w:p>
    <w:p w14:paraId="4A72B847" w14:textId="77777777" w:rsidR="00166E49" w:rsidRDefault="00E019D6" w:rsidP="00166E49">
      <w:pPr>
        <w:numPr>
          <w:ilvl w:val="0"/>
          <w:numId w:val="1"/>
        </w:numPr>
        <w:spacing w:after="92" w:line="378" w:lineRule="auto"/>
        <w:ind w:right="14" w:hanging="345"/>
      </w:pPr>
      <w:r>
        <w:t>Programa pad</w:t>
      </w:r>
      <w:r w:rsidR="00166E49">
        <w:t>ė</w:t>
      </w:r>
      <w:r>
        <w:t>s vykdyti nuosekli</w:t>
      </w:r>
      <w:r w:rsidR="00166E49">
        <w:t>ą</w:t>
      </w:r>
      <w:r>
        <w:t xml:space="preserve"> korupcijos prevencijos politik</w:t>
      </w:r>
      <w:r w:rsidR="00166E49">
        <w:t>os</w:t>
      </w:r>
      <w:r>
        <w:t>, užtikrins skaidresn</w:t>
      </w:r>
      <w:r w:rsidR="00166E49">
        <w:t>ę</w:t>
      </w:r>
      <w:r>
        <w:t xml:space="preserve">, </w:t>
      </w:r>
      <w:r w:rsidR="00166E49">
        <w:rPr>
          <w:noProof/>
        </w:rPr>
        <w:t xml:space="preserve">geresnę </w:t>
      </w:r>
      <w:r>
        <w:t>ir viešesn</w:t>
      </w:r>
      <w:r w:rsidR="00166E49">
        <w:t>ę</w:t>
      </w:r>
      <w:r>
        <w:t xml:space="preserve"> </w:t>
      </w:r>
      <w:r w:rsidR="008F217C">
        <w:t>į</w:t>
      </w:r>
      <w:r>
        <w:t>staigos darbuotoj</w:t>
      </w:r>
      <w:r w:rsidR="00166E49">
        <w:t>ų</w:t>
      </w:r>
      <w:r>
        <w:t>, dirbanč</w:t>
      </w:r>
      <w:r w:rsidR="00166E49">
        <w:t>ių</w:t>
      </w:r>
      <w:r>
        <w:t xml:space="preserve"> pagal darbo sutartis veikl</w:t>
      </w:r>
      <w:r w:rsidR="00166E49">
        <w:t>ą</w:t>
      </w:r>
      <w:r>
        <w:t>.</w:t>
      </w:r>
    </w:p>
    <w:p w14:paraId="2E145A47" w14:textId="77777777" w:rsidR="00166E49" w:rsidRDefault="00E019D6" w:rsidP="00166E49">
      <w:pPr>
        <w:numPr>
          <w:ilvl w:val="0"/>
          <w:numId w:val="1"/>
        </w:numPr>
        <w:spacing w:after="261" w:line="378" w:lineRule="auto"/>
        <w:ind w:right="14" w:hanging="345"/>
      </w:pPr>
      <w:r>
        <w:t>Programos pagrindin</w:t>
      </w:r>
      <w:r w:rsidR="00166E49">
        <w:t>ė</w:t>
      </w:r>
      <w:r>
        <w:t>s kryptys - korupcijos prevencija, antikorupcinis švietimas ir informavimas.</w:t>
      </w:r>
    </w:p>
    <w:p w14:paraId="5DD83181" w14:textId="320C8D0A" w:rsidR="00E32FC6" w:rsidRDefault="00E019D6" w:rsidP="00E019D6">
      <w:pPr>
        <w:numPr>
          <w:ilvl w:val="0"/>
          <w:numId w:val="1"/>
        </w:numPr>
        <w:spacing w:after="261" w:line="378" w:lineRule="auto"/>
        <w:ind w:left="567" w:right="14" w:hanging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BFC9A32" wp14:editId="04B46727">
            <wp:simplePos x="0" y="0"/>
            <wp:positionH relativeFrom="column">
              <wp:posOffset>-6088</wp:posOffset>
            </wp:positionH>
            <wp:positionV relativeFrom="paragraph">
              <wp:posOffset>155633</wp:posOffset>
            </wp:positionV>
            <wp:extent cx="6089" cy="6089"/>
            <wp:effectExtent l="0" t="0" r="0" b="0"/>
            <wp:wrapSquare wrapText="bothSides"/>
            <wp:docPr id="1320" name="Picture 1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" name="Picture 13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 pad</w:t>
      </w:r>
      <w:r w:rsidR="00166E49">
        <w:t>ė</w:t>
      </w:r>
      <w:r>
        <w:t xml:space="preserve">s </w:t>
      </w:r>
      <w:r w:rsidR="00166E49">
        <w:t>į</w:t>
      </w:r>
      <w:r>
        <w:t>gyvendinti siekiam</w:t>
      </w:r>
      <w:r w:rsidR="00166E49">
        <w:t>o</w:t>
      </w:r>
      <w:r>
        <w:t xml:space="preserve"> tiks</w:t>
      </w:r>
      <w:r w:rsidR="00166E49">
        <w:t>lo</w:t>
      </w:r>
      <w:r>
        <w:t xml:space="preserve">, kokybiškai teikti socialines paslaugas </w:t>
      </w:r>
      <w:r w:rsidR="00166E49">
        <w:t>socialinės rizikos asmenims</w:t>
      </w:r>
      <w:r>
        <w:t xml:space="preserve">, kuriems </w:t>
      </w:r>
      <w:r w:rsidR="00166E49">
        <w:t xml:space="preserve">skirtos laikino </w:t>
      </w:r>
      <w:proofErr w:type="spellStart"/>
      <w:r w:rsidR="00166E49">
        <w:t>apnakvindinimo</w:t>
      </w:r>
      <w:proofErr w:type="spellEnd"/>
      <w:r w:rsidR="00166E49">
        <w:t xml:space="preserve">, apgyvendinimo </w:t>
      </w:r>
      <w:r w:rsidR="00782616">
        <w:t>nakvynės namuose ir/ar krizių įveikimo įvykio vietoje paslaugos</w:t>
      </w:r>
      <w:r w:rsidR="00DA2AC6">
        <w:t xml:space="preserve"> bei sociokultūrinės paslaugos</w:t>
      </w:r>
      <w:r>
        <w:t>.</w:t>
      </w:r>
    </w:p>
    <w:p w14:paraId="49F0084A" w14:textId="77777777" w:rsidR="00E32FC6" w:rsidRDefault="00E019D6">
      <w:pPr>
        <w:pStyle w:val="Antrat1"/>
        <w:ind w:left="20" w:right="38"/>
      </w:pPr>
      <w:r>
        <w:t>II. SITUACIJOS ANALIZÉ</w:t>
      </w:r>
    </w:p>
    <w:p w14:paraId="187AE457" w14:textId="77777777" w:rsidR="00E32FC6" w:rsidRDefault="00782616" w:rsidP="007F7E98">
      <w:pPr>
        <w:numPr>
          <w:ilvl w:val="0"/>
          <w:numId w:val="2"/>
        </w:numPr>
        <w:spacing w:after="160" w:line="393" w:lineRule="auto"/>
        <w:ind w:left="33" w:right="14" w:hanging="33"/>
      </w:pPr>
      <w:r>
        <w:t>Nakvynės namai vykdydami paslaugas</w:t>
      </w:r>
      <w:r w:rsidR="00E019D6">
        <w:t xml:space="preserve"> vadovaujasi Lietuvos Respublikos</w:t>
      </w:r>
      <w:r w:rsidR="007F7E98">
        <w:t xml:space="preserve"> </w:t>
      </w:r>
      <w:r w:rsidR="00E019D6">
        <w:rPr>
          <w:noProof/>
        </w:rPr>
        <w:drawing>
          <wp:anchor distT="0" distB="0" distL="114300" distR="114300" simplePos="0" relativeHeight="251659264" behindDoc="0" locked="0" layoutInCell="1" allowOverlap="0" wp14:anchorId="17E607BB" wp14:editId="6EC34C20">
            <wp:simplePos x="0" y="0"/>
            <wp:positionH relativeFrom="column">
              <wp:posOffset>-6088</wp:posOffset>
            </wp:positionH>
            <wp:positionV relativeFrom="paragraph">
              <wp:posOffset>415411</wp:posOffset>
            </wp:positionV>
            <wp:extent cx="6089" cy="6090"/>
            <wp:effectExtent l="0" t="0" r="0" b="0"/>
            <wp:wrapSquare wrapText="bothSides"/>
            <wp:docPr id="1321" name="Picture 1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" name="Picture 13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9D6">
        <w:t>Konstitucija, Lietuvos</w:t>
      </w:r>
      <w:r w:rsidR="007F7E98">
        <w:t xml:space="preserve"> </w:t>
      </w:r>
      <w:r w:rsidR="00E019D6">
        <w:t xml:space="preserve">Respublikos civiliniu kodeksu, Lietuvos Respublikos vietos savivaldos </w:t>
      </w:r>
      <w:r>
        <w:t>į</w:t>
      </w:r>
      <w:r w:rsidR="00E019D6">
        <w:t>statymu, Lietuvos Respublikos biudžetini</w:t>
      </w:r>
      <w:r>
        <w:t>ų</w:t>
      </w:r>
      <w:r w:rsidR="00E019D6">
        <w:t xml:space="preserve"> </w:t>
      </w:r>
      <w:r>
        <w:t>į</w:t>
      </w:r>
      <w:r w:rsidR="00E019D6">
        <w:t>staig</w:t>
      </w:r>
      <w:r>
        <w:t>ų</w:t>
      </w:r>
      <w:r w:rsidR="00E019D6">
        <w:t xml:space="preserve"> </w:t>
      </w:r>
      <w:r>
        <w:t>į</w:t>
      </w:r>
      <w:r w:rsidR="00E019D6">
        <w:t xml:space="preserve">statymu, Lietuvos Respublikos </w:t>
      </w:r>
      <w:r w:rsidR="00E019D6">
        <w:rPr>
          <w:noProof/>
        </w:rPr>
        <w:drawing>
          <wp:inline distT="0" distB="0" distL="0" distR="0" wp14:anchorId="554C547F" wp14:editId="6C526320">
            <wp:extent cx="6089" cy="6089"/>
            <wp:effectExtent l="0" t="0" r="0" b="0"/>
            <wp:docPr id="1322" name="Picture 1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Picture 13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9D6">
        <w:t>socialini</w:t>
      </w:r>
      <w:r>
        <w:t>ų</w:t>
      </w:r>
      <w:r w:rsidR="00E019D6">
        <w:t xml:space="preserve"> paslaug</w:t>
      </w:r>
      <w:r>
        <w:t>ų</w:t>
      </w:r>
      <w:r w:rsidR="00E019D6">
        <w:t xml:space="preserve"> </w:t>
      </w:r>
      <w:r>
        <w:t>į</w:t>
      </w:r>
      <w:r w:rsidR="00E019D6">
        <w:t xml:space="preserve">statymu, Lietuvos Respublikos biudžeto sandaros </w:t>
      </w:r>
      <w:r>
        <w:t>į</w:t>
      </w:r>
      <w:r w:rsidR="00E019D6">
        <w:t xml:space="preserve">statymu ir kitais </w:t>
      </w:r>
      <w:r>
        <w:t>į</w:t>
      </w:r>
      <w:r w:rsidR="00E019D6">
        <w:t xml:space="preserve">statymais, </w:t>
      </w:r>
      <w:r w:rsidR="00E019D6">
        <w:rPr>
          <w:noProof/>
        </w:rPr>
        <w:drawing>
          <wp:inline distT="0" distB="0" distL="0" distR="0" wp14:anchorId="2FB1BE68" wp14:editId="50E27851">
            <wp:extent cx="6089" cy="6089"/>
            <wp:effectExtent l="0" t="0" r="0" b="0"/>
            <wp:docPr id="1323" name="Picture 1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" name="Picture 13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9D6">
        <w:t>Lietuvos Respublikos Vyriausyb</w:t>
      </w:r>
      <w:r>
        <w:t>ė</w:t>
      </w:r>
      <w:r w:rsidR="00E019D6">
        <w:t>s nutarimais, Lietuvos Respublikos socialin</w:t>
      </w:r>
      <w:r>
        <w:t>ė</w:t>
      </w:r>
      <w:r w:rsidR="00E019D6">
        <w:t xml:space="preserve">s apsaugos ir darbo </w:t>
      </w:r>
      <w:r w:rsidR="00E019D6">
        <w:rPr>
          <w:noProof/>
        </w:rPr>
        <w:drawing>
          <wp:inline distT="0" distB="0" distL="0" distR="0" wp14:anchorId="1B2EA1C8" wp14:editId="67012DC7">
            <wp:extent cx="6089" cy="30445"/>
            <wp:effectExtent l="0" t="0" r="0" b="0"/>
            <wp:docPr id="14689" name="Picture 14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9" name="Picture 146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3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9D6">
        <w:t xml:space="preserve">ministro </w:t>
      </w:r>
      <w:r>
        <w:t>į</w:t>
      </w:r>
      <w:r w:rsidR="00E019D6">
        <w:t>sakymais, Klaip</w:t>
      </w:r>
      <w:r>
        <w:t>ė</w:t>
      </w:r>
      <w:r w:rsidR="00E019D6">
        <w:t>dos miesto savivaldyb</w:t>
      </w:r>
      <w:r>
        <w:t>ė</w:t>
      </w:r>
      <w:r w:rsidR="00E019D6">
        <w:t>s tarybos sprendimais ir Klaip</w:t>
      </w:r>
      <w:r>
        <w:t>ė</w:t>
      </w:r>
      <w:r w:rsidR="00E019D6">
        <w:t>dos miesto savivaldyb</w:t>
      </w:r>
      <w:r>
        <w:t>ė</w:t>
      </w:r>
      <w:r w:rsidR="00E019D6">
        <w:t xml:space="preserve">s administracijos direktoriaus </w:t>
      </w:r>
      <w:r>
        <w:t>į</w:t>
      </w:r>
      <w:r w:rsidR="00E019D6">
        <w:t>sakymais ir kitais teis</w:t>
      </w:r>
      <w:r>
        <w:t>ė</w:t>
      </w:r>
      <w:r w:rsidR="00E019D6">
        <w:t>s aktais</w:t>
      </w:r>
      <w:r>
        <w:t>.</w:t>
      </w:r>
    </w:p>
    <w:p w14:paraId="3D968ED5" w14:textId="77777777" w:rsidR="00E32FC6" w:rsidRDefault="00782616">
      <w:pPr>
        <w:numPr>
          <w:ilvl w:val="0"/>
          <w:numId w:val="2"/>
        </w:numPr>
        <w:spacing w:line="409" w:lineRule="auto"/>
        <w:ind w:right="14" w:hanging="336"/>
      </w:pPr>
      <w:r>
        <w:t xml:space="preserve">Nakvynės namai </w:t>
      </w:r>
      <w:r w:rsidR="00E019D6">
        <w:t>finansuojami iš Klaip</w:t>
      </w:r>
      <w:r>
        <w:t>ė</w:t>
      </w:r>
      <w:r w:rsidR="00E019D6">
        <w:t>dos miesto savivaldyb</w:t>
      </w:r>
      <w:r>
        <w:t xml:space="preserve">ės </w:t>
      </w:r>
      <w:r w:rsidR="00E019D6">
        <w:t>biudžet</w:t>
      </w:r>
      <w:r>
        <w:t>o lėšų</w:t>
      </w:r>
      <w:r w:rsidR="00E019D6">
        <w:t>.</w:t>
      </w:r>
    </w:p>
    <w:p w14:paraId="53F2682E" w14:textId="77777777" w:rsidR="00E32FC6" w:rsidRDefault="008F217C">
      <w:pPr>
        <w:numPr>
          <w:ilvl w:val="0"/>
          <w:numId w:val="2"/>
        </w:numPr>
        <w:ind w:right="14" w:hanging="336"/>
      </w:pPr>
      <w:r>
        <w:t>Į</w:t>
      </w:r>
      <w:r w:rsidR="00E019D6">
        <w:t>staigos veikla organizuojama, vadovaujantis strateginiu bei metiniu veiklos planu.</w:t>
      </w:r>
    </w:p>
    <w:p w14:paraId="15938EA5" w14:textId="77777777" w:rsidR="00782616" w:rsidRDefault="00782616" w:rsidP="00E019D6">
      <w:pPr>
        <w:numPr>
          <w:ilvl w:val="0"/>
          <w:numId w:val="2"/>
        </w:numPr>
        <w:spacing w:line="360" w:lineRule="auto"/>
        <w:ind w:right="14" w:hanging="336"/>
      </w:pPr>
      <w:r>
        <w:lastRenderedPageBreak/>
        <w:t xml:space="preserve">Viešieji pirkimai vykdomi, vadovaujantis Viešųjų pirkimų įstatymu bei patvirtintomis Nakvynės namų viešųjų pirkimų taisyklėmis, kurios paskelbtos Nakvynės namų internetinėje svetainėje bei CVP </w:t>
      </w:r>
      <w:proofErr w:type="spellStart"/>
      <w:r>
        <w:t>is</w:t>
      </w:r>
      <w:proofErr w:type="spellEnd"/>
      <w:r>
        <w:t xml:space="preserve"> priemonėmis.</w:t>
      </w:r>
    </w:p>
    <w:p w14:paraId="58D412ED" w14:textId="77777777" w:rsidR="00E32FC6" w:rsidRDefault="00E019D6">
      <w:pPr>
        <w:numPr>
          <w:ilvl w:val="0"/>
          <w:numId w:val="3"/>
        </w:numPr>
        <w:spacing w:line="384" w:lineRule="auto"/>
        <w:ind w:right="14" w:hanging="326"/>
      </w:pPr>
      <w:r>
        <w:t>Gauta parama (jei paramos teik</w:t>
      </w:r>
      <w:r w:rsidR="00782616">
        <w:t>ė</w:t>
      </w:r>
      <w:r>
        <w:t xml:space="preserve">jo nenurodyta kam konkrečiai ji skirta) paskirstoma </w:t>
      </w:r>
      <w:r w:rsidR="00782616">
        <w:t>į</w:t>
      </w:r>
      <w:r>
        <w:t xml:space="preserve">staigos nuostatuose nustatytiems uždaviniams ir funkcijoms </w:t>
      </w:r>
      <w:r w:rsidR="00782616">
        <w:t>į</w:t>
      </w:r>
      <w:r>
        <w:t xml:space="preserve">gyvendinti, pinigines </w:t>
      </w:r>
      <w:r w:rsidR="00782616">
        <w:t>lė</w:t>
      </w:r>
      <w:r>
        <w:t xml:space="preserve">šas prioriteto tvarka skiriant tokiems uždaviniams </w:t>
      </w:r>
      <w:r w:rsidR="00782616">
        <w:t>į</w:t>
      </w:r>
      <w:r>
        <w:t>gyvendinti:</w:t>
      </w:r>
    </w:p>
    <w:p w14:paraId="5AE6F6C5" w14:textId="51851464" w:rsidR="00E32FC6" w:rsidRDefault="00E019D6">
      <w:pPr>
        <w:spacing w:after="159"/>
        <w:ind w:left="105" w:right="14"/>
      </w:pPr>
      <w:r>
        <w:t>10.1</w:t>
      </w:r>
      <w:r w:rsidR="00DA2AC6">
        <w:t>.</w:t>
      </w:r>
      <w:r>
        <w:t xml:space="preserve"> </w:t>
      </w:r>
      <w:r w:rsidR="00782616">
        <w:t>kl</w:t>
      </w:r>
      <w:r w:rsidR="008F217C">
        <w:t>i</w:t>
      </w:r>
      <w:r w:rsidR="00782616">
        <w:t>entų</w:t>
      </w:r>
      <w:r>
        <w:t xml:space="preserve"> saugumo užtikrinimui;</w:t>
      </w:r>
    </w:p>
    <w:p w14:paraId="6995DA40" w14:textId="77777777" w:rsidR="00E32FC6" w:rsidRDefault="00E019D6">
      <w:pPr>
        <w:ind w:left="105" w:right="14"/>
      </w:pPr>
      <w:r>
        <w:t>10.2. teikiam</w:t>
      </w:r>
      <w:r w:rsidR="00782616">
        <w:t>ų</w:t>
      </w:r>
      <w:r>
        <w:t xml:space="preserve"> pas</w:t>
      </w:r>
      <w:r w:rsidR="00782616">
        <w:t>l</w:t>
      </w:r>
      <w:r>
        <w:t>aug</w:t>
      </w:r>
      <w:r w:rsidR="00782616">
        <w:t>ų</w:t>
      </w:r>
      <w:r>
        <w:t xml:space="preserve"> kokyb</w:t>
      </w:r>
      <w:r w:rsidR="00782616">
        <w:t>ė</w:t>
      </w:r>
      <w:r>
        <w:t>s gerinimui.</w:t>
      </w:r>
    </w:p>
    <w:p w14:paraId="34E2BEAA" w14:textId="77777777" w:rsidR="00E32FC6" w:rsidRDefault="00E019D6">
      <w:pPr>
        <w:spacing w:after="0" w:line="259" w:lineRule="auto"/>
        <w:ind w:left="67"/>
        <w:jc w:val="left"/>
      </w:pPr>
      <w:r>
        <w:rPr>
          <w:noProof/>
        </w:rPr>
        <w:drawing>
          <wp:inline distT="0" distB="0" distL="0" distR="0" wp14:anchorId="33460702" wp14:editId="208797CB">
            <wp:extent cx="6089" cy="6089"/>
            <wp:effectExtent l="0" t="0" r="0" b="0"/>
            <wp:docPr id="3017" name="Picture 3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" name="Picture 30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94B6F" w14:textId="77777777" w:rsidR="00E32FC6" w:rsidRDefault="00782616">
      <w:pPr>
        <w:numPr>
          <w:ilvl w:val="0"/>
          <w:numId w:val="3"/>
        </w:numPr>
        <w:spacing w:after="26" w:line="368" w:lineRule="auto"/>
        <w:ind w:right="14" w:hanging="326"/>
      </w:pPr>
      <w:r>
        <w:t xml:space="preserve">Nakvynės namų </w:t>
      </w:r>
      <w:r w:rsidR="00E019D6">
        <w:t>internetin</w:t>
      </w:r>
      <w:r>
        <w:t>ė</w:t>
      </w:r>
      <w:r w:rsidR="00E019D6">
        <w:t>je svetain</w:t>
      </w:r>
      <w:r>
        <w:t>ė</w:t>
      </w:r>
      <w:r w:rsidR="00E019D6">
        <w:t>je skelbiamos ketvirtin</w:t>
      </w:r>
      <w:r>
        <w:t>ė</w:t>
      </w:r>
      <w:r w:rsidR="00E019D6">
        <w:t>s ir metin</w:t>
      </w:r>
      <w:r>
        <w:t>ė</w:t>
      </w:r>
      <w:r w:rsidR="00E019D6">
        <w:t>s finansin</w:t>
      </w:r>
      <w:r>
        <w:t>ė</w:t>
      </w:r>
      <w:r w:rsidR="00E019D6">
        <w:t>s ataskaitos, darbuotoju atlygini</w:t>
      </w:r>
      <w:r>
        <w:t xml:space="preserve">mų </w:t>
      </w:r>
      <w:r w:rsidR="00E019D6">
        <w:t>vidurkiai.</w:t>
      </w:r>
    </w:p>
    <w:p w14:paraId="548FCCB2" w14:textId="77777777" w:rsidR="00E32FC6" w:rsidRDefault="00E019D6">
      <w:pPr>
        <w:numPr>
          <w:ilvl w:val="0"/>
          <w:numId w:val="3"/>
        </w:numPr>
        <w:spacing w:after="446"/>
        <w:ind w:right="14" w:hanging="326"/>
      </w:pPr>
      <w:r>
        <w:t>Direktorius ir vadovaujantys asmenys, kasmet pildo privači</w:t>
      </w:r>
      <w:r w:rsidR="00782616">
        <w:t>ų</w:t>
      </w:r>
      <w:r>
        <w:t xml:space="preserve"> interes</w:t>
      </w:r>
      <w:r w:rsidR="00782616">
        <w:t>ų</w:t>
      </w:r>
      <w:r>
        <w:t xml:space="preserve"> deklaracijas.</w:t>
      </w:r>
    </w:p>
    <w:p w14:paraId="2BACADBE" w14:textId="77777777" w:rsidR="00E32FC6" w:rsidRDefault="00E019D6">
      <w:pPr>
        <w:pStyle w:val="Antrat1"/>
        <w:spacing w:after="0"/>
        <w:ind w:left="20" w:right="0"/>
      </w:pPr>
      <w:r>
        <w:rPr>
          <w:noProof/>
        </w:rPr>
        <w:drawing>
          <wp:inline distT="0" distB="0" distL="0" distR="0" wp14:anchorId="0CD705D7" wp14:editId="3007BA56">
            <wp:extent cx="6089" cy="6089"/>
            <wp:effectExtent l="0" t="0" r="0" b="0"/>
            <wp:docPr id="3018" name="Picture 3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" name="Picture 30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III. PROGRAMOS TIKSLAI IR UŽDAVINIAI</w:t>
      </w:r>
    </w:p>
    <w:p w14:paraId="1A922D24" w14:textId="77777777" w:rsidR="00E32FC6" w:rsidRDefault="00E019D6">
      <w:pPr>
        <w:spacing w:after="158"/>
        <w:ind w:left="33" w:right="14"/>
      </w:pPr>
      <w:r>
        <w:t>13. Programos tikslai:</w:t>
      </w:r>
    </w:p>
    <w:p w14:paraId="74DA6CC1" w14:textId="77777777" w:rsidR="00E32FC6" w:rsidRDefault="00E019D6">
      <w:pPr>
        <w:numPr>
          <w:ilvl w:val="0"/>
          <w:numId w:val="4"/>
        </w:numPr>
        <w:spacing w:after="137"/>
        <w:ind w:right="14" w:hanging="326"/>
      </w:pPr>
      <w:r>
        <w:t>I . siekti mažinti korupcijos pasireiškimo galimybi</w:t>
      </w:r>
      <w:r w:rsidR="00782616">
        <w:t>ų</w:t>
      </w:r>
      <w:r>
        <w:t xml:space="preserve"> atsiradimą;</w:t>
      </w:r>
      <w:r w:rsidR="00782616">
        <w:t xml:space="preserve"> </w:t>
      </w:r>
    </w:p>
    <w:p w14:paraId="7A8B2E88" w14:textId="77777777" w:rsidR="00E32FC6" w:rsidRDefault="00E019D6">
      <w:pPr>
        <w:spacing w:line="390" w:lineRule="auto"/>
        <w:ind w:left="33" w:right="14"/>
      </w:pPr>
      <w:r>
        <w:t>13.2. ugdyti ir puosel</w:t>
      </w:r>
      <w:r w:rsidR="00782616">
        <w:t>ė</w:t>
      </w:r>
      <w:r>
        <w:t>ti darbuotoj</w:t>
      </w:r>
      <w:r w:rsidR="00782616">
        <w:t>ų</w:t>
      </w:r>
      <w:r>
        <w:t xml:space="preserve"> vertybines nuostatas ir geb</w:t>
      </w:r>
      <w:r w:rsidR="00782616">
        <w:t>ė</w:t>
      </w:r>
      <w:r>
        <w:t>jimus, reikalingus suformuoti ją pilietinei pozicijai korupcijos atžvilgiu.</w:t>
      </w:r>
    </w:p>
    <w:p w14:paraId="48851283" w14:textId="77777777" w:rsidR="00E32FC6" w:rsidRDefault="00E019D6">
      <w:pPr>
        <w:numPr>
          <w:ilvl w:val="0"/>
          <w:numId w:val="4"/>
        </w:numPr>
        <w:spacing w:after="185"/>
        <w:ind w:right="14" w:hanging="326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38435AE" wp14:editId="720C3624">
            <wp:simplePos x="0" y="0"/>
            <wp:positionH relativeFrom="page">
              <wp:posOffset>7245632</wp:posOffset>
            </wp:positionH>
            <wp:positionV relativeFrom="page">
              <wp:posOffset>1065582</wp:posOffset>
            </wp:positionV>
            <wp:extent cx="6089" cy="6089"/>
            <wp:effectExtent l="0" t="0" r="0" b="0"/>
            <wp:wrapSquare wrapText="bothSides"/>
            <wp:docPr id="3016" name="Picture 3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6" name="Picture 30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Programos uždaviniai:</w:t>
      </w:r>
    </w:p>
    <w:p w14:paraId="34241637" w14:textId="77777777" w:rsidR="00E32FC6" w:rsidRDefault="00E019D6">
      <w:pPr>
        <w:numPr>
          <w:ilvl w:val="1"/>
          <w:numId w:val="5"/>
        </w:numPr>
        <w:spacing w:after="38" w:line="370" w:lineRule="auto"/>
        <w:ind w:right="14" w:hanging="508"/>
      </w:pPr>
      <w:r>
        <w:t>užtikrinti administravimo ir vieš</w:t>
      </w:r>
      <w:r w:rsidR="00782616">
        <w:t>ųjų</w:t>
      </w:r>
      <w:r>
        <w:t xml:space="preserve"> pas</w:t>
      </w:r>
      <w:r w:rsidR="00782616">
        <w:t>l</w:t>
      </w:r>
      <w:r>
        <w:t>aug</w:t>
      </w:r>
      <w:r w:rsidR="00782616">
        <w:t>ų</w:t>
      </w:r>
      <w:r>
        <w:t xml:space="preserve"> teikimo skaidrumą, atvirumą, teisini</w:t>
      </w:r>
      <w:r w:rsidR="00782616">
        <w:t>ų</w:t>
      </w:r>
      <w:r>
        <w:t xml:space="preserve"> ir antikorupcini</w:t>
      </w:r>
      <w:r w:rsidR="00782616">
        <w:t>ų</w:t>
      </w:r>
      <w:r>
        <w:t xml:space="preserve"> princip</w:t>
      </w:r>
      <w:r w:rsidR="00782616">
        <w:t>ų</w:t>
      </w:r>
      <w:r>
        <w:t xml:space="preserve"> laikymąsi;</w:t>
      </w:r>
    </w:p>
    <w:p w14:paraId="677501A9" w14:textId="77777777" w:rsidR="00E32FC6" w:rsidRDefault="00E019D6">
      <w:pPr>
        <w:numPr>
          <w:ilvl w:val="1"/>
          <w:numId w:val="5"/>
        </w:numPr>
        <w:spacing w:after="159"/>
        <w:ind w:right="14" w:hanging="508"/>
      </w:pPr>
      <w:r>
        <w:t xml:space="preserve">didinti antikorupcinio švietimo sklaidą </w:t>
      </w:r>
      <w:r w:rsidR="00782616">
        <w:t>Nakvynės namuose</w:t>
      </w:r>
      <w:r>
        <w:t>;</w:t>
      </w:r>
    </w:p>
    <w:p w14:paraId="038F742C" w14:textId="03BB2F6B" w:rsidR="00E32FC6" w:rsidRDefault="00DA2AC6" w:rsidP="00DA2AC6">
      <w:pPr>
        <w:spacing w:after="99" w:line="259" w:lineRule="auto"/>
        <w:ind w:left="0" w:right="-384"/>
        <w:jc w:val="left"/>
      </w:pPr>
      <w:r>
        <w:t xml:space="preserve">14.3. </w:t>
      </w:r>
      <w:r w:rsidR="00E019D6">
        <w:t xml:space="preserve">skatinti bendruomenę aktyviai dalyvauti </w:t>
      </w:r>
      <w:r w:rsidR="00782616">
        <w:t>į</w:t>
      </w:r>
      <w:r w:rsidR="00E019D6">
        <w:t xml:space="preserve">staigos savivaldoje, </w:t>
      </w:r>
      <w:r w:rsidR="00782616">
        <w:t>į</w:t>
      </w:r>
      <w:r w:rsidR="00E019D6">
        <w:t>staigos susirinkimuose ir pasitarimuose, drąsiai reikšti savo nuomonę, pagal Nusiskundim</w:t>
      </w:r>
      <w:r w:rsidR="008F217C">
        <w:t>ų</w:t>
      </w:r>
      <w:r w:rsidR="00E019D6">
        <w:t xml:space="preserve">, </w:t>
      </w:r>
      <w:r w:rsidR="008F217C">
        <w:t>prašymų</w:t>
      </w:r>
      <w:r w:rsidR="00E019D6">
        <w:t xml:space="preserve"> (pageidavim</w:t>
      </w:r>
      <w:r w:rsidR="008F217C">
        <w:t>ų</w:t>
      </w:r>
      <w:r w:rsidR="00E019D6">
        <w:t>) pranešim</w:t>
      </w:r>
      <w:r w:rsidR="008F217C">
        <w:t xml:space="preserve">ų </w:t>
      </w:r>
      <w:r w:rsidR="00E019D6">
        <w:rPr>
          <w:noProof/>
        </w:rPr>
        <w:drawing>
          <wp:inline distT="0" distB="0" distL="0" distR="0" wp14:anchorId="5985EC6D" wp14:editId="01CBFA6D">
            <wp:extent cx="12178" cy="12178"/>
            <wp:effectExtent l="0" t="0" r="0" b="0"/>
            <wp:docPr id="3019" name="Picture 3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9" name="Picture 301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78" cy="1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87229" w14:textId="77777777" w:rsidR="00E32FC6" w:rsidRDefault="00E019D6">
      <w:pPr>
        <w:spacing w:after="176"/>
        <w:ind w:left="33" w:right="14"/>
      </w:pPr>
      <w:r>
        <w:t>pateikimo ir na</w:t>
      </w:r>
      <w:r w:rsidR="008F217C">
        <w:t>g</w:t>
      </w:r>
      <w:r>
        <w:t>rin</w:t>
      </w:r>
      <w:r w:rsidR="008F217C">
        <w:t>ė</w:t>
      </w:r>
      <w:r>
        <w:t>jimo tvarką;</w:t>
      </w:r>
    </w:p>
    <w:p w14:paraId="0EF04EE3" w14:textId="77777777" w:rsidR="00E32FC6" w:rsidRDefault="00E019D6">
      <w:pPr>
        <w:numPr>
          <w:ilvl w:val="1"/>
          <w:numId w:val="5"/>
        </w:numPr>
        <w:spacing w:after="576"/>
        <w:ind w:right="14" w:hanging="508"/>
      </w:pPr>
      <w:r>
        <w:t>užtikrinti efektyv</w:t>
      </w:r>
      <w:r w:rsidR="008F217C">
        <w:t>ų</w:t>
      </w:r>
      <w:r>
        <w:t xml:space="preserve"> numatyt</w:t>
      </w:r>
      <w:r w:rsidR="008F217C">
        <w:t>ų</w:t>
      </w:r>
      <w:r>
        <w:t xml:space="preserve"> antikorupcini</w:t>
      </w:r>
      <w:r w:rsidR="008F217C">
        <w:t>ų</w:t>
      </w:r>
      <w:r>
        <w:t xml:space="preserve"> priemoni</w:t>
      </w:r>
      <w:r w:rsidR="008F217C">
        <w:t>ų</w:t>
      </w:r>
      <w:r>
        <w:t xml:space="preserve"> </w:t>
      </w:r>
      <w:r w:rsidR="008F217C">
        <w:t>į</w:t>
      </w:r>
      <w:r>
        <w:t>gyvendinimą.</w:t>
      </w:r>
    </w:p>
    <w:p w14:paraId="340F1296" w14:textId="77777777" w:rsidR="00E32FC6" w:rsidRDefault="00E019D6">
      <w:pPr>
        <w:pStyle w:val="Antrat1"/>
        <w:ind w:left="20" w:right="77"/>
      </w:pPr>
      <w:r>
        <w:t>IV. BAIGIAMOSIOS NUOSTATOS</w:t>
      </w:r>
    </w:p>
    <w:p w14:paraId="4148E034" w14:textId="77777777" w:rsidR="00E32FC6" w:rsidRDefault="00E019D6">
      <w:pPr>
        <w:numPr>
          <w:ilvl w:val="0"/>
          <w:numId w:val="6"/>
        </w:numPr>
        <w:spacing w:after="188"/>
        <w:ind w:right="14" w:hanging="336"/>
      </w:pPr>
      <w:r>
        <w:t xml:space="preserve">Programa </w:t>
      </w:r>
      <w:r w:rsidR="008F217C">
        <w:t>į</w:t>
      </w:r>
      <w:r>
        <w:t xml:space="preserve">gyvendinama pagal Programos </w:t>
      </w:r>
      <w:r w:rsidR="008F217C">
        <w:t>į</w:t>
      </w:r>
      <w:r>
        <w:t>gyvendinimo priemoni</w:t>
      </w:r>
      <w:r w:rsidR="008F217C">
        <w:t>ų</w:t>
      </w:r>
      <w:r>
        <w:t xml:space="preserve"> planą.</w:t>
      </w:r>
      <w:r>
        <w:rPr>
          <w:noProof/>
        </w:rPr>
        <w:drawing>
          <wp:inline distT="0" distB="0" distL="0" distR="0" wp14:anchorId="0952DF7F" wp14:editId="4B54D1F2">
            <wp:extent cx="6089" cy="6089"/>
            <wp:effectExtent l="0" t="0" r="0" b="0"/>
            <wp:docPr id="3020" name="Picture 3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" name="Picture 302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E1152" w14:textId="77777777" w:rsidR="00E32FC6" w:rsidRDefault="00E019D6">
      <w:pPr>
        <w:numPr>
          <w:ilvl w:val="0"/>
          <w:numId w:val="6"/>
        </w:numPr>
        <w:spacing w:after="26" w:line="372" w:lineRule="auto"/>
        <w:ind w:right="14" w:hanging="336"/>
      </w:pPr>
      <w:r>
        <w:t>Programa ir Programos priemoni</w:t>
      </w:r>
      <w:r w:rsidR="008F217C">
        <w:t>ų</w:t>
      </w:r>
      <w:r>
        <w:t xml:space="preserve"> </w:t>
      </w:r>
      <w:r w:rsidR="008F217C">
        <w:t>į</w:t>
      </w:r>
      <w:r>
        <w:t xml:space="preserve">gyvendinimo planas skelbiamas </w:t>
      </w:r>
      <w:r w:rsidR="008F217C">
        <w:t>Nakvynės namų</w:t>
      </w:r>
      <w:r>
        <w:t xml:space="preserve"> internetin</w:t>
      </w:r>
      <w:r w:rsidR="008F217C">
        <w:t>ė</w:t>
      </w:r>
      <w:r>
        <w:t>je svetain</w:t>
      </w:r>
      <w:r w:rsidR="008F217C">
        <w:t>ėj</w:t>
      </w:r>
      <w:r>
        <w:t>e.</w:t>
      </w:r>
    </w:p>
    <w:p w14:paraId="337B35E1" w14:textId="77777777" w:rsidR="00E32FC6" w:rsidRDefault="00E019D6">
      <w:pPr>
        <w:numPr>
          <w:ilvl w:val="0"/>
          <w:numId w:val="6"/>
        </w:numPr>
        <w:spacing w:line="372" w:lineRule="auto"/>
        <w:ind w:right="14" w:hanging="336"/>
      </w:pPr>
      <w:r>
        <w:t xml:space="preserve">Programos priemones </w:t>
      </w:r>
      <w:r w:rsidR="008F217C">
        <w:t>į</w:t>
      </w:r>
      <w:r>
        <w:t xml:space="preserve">gyvendina direktorius, direktoriaus </w:t>
      </w:r>
      <w:r w:rsidR="008F217C">
        <w:t>į</w:t>
      </w:r>
      <w:r>
        <w:t xml:space="preserve">sakymu paskirti asmenys, atsakingi už korupcijos prevenciją ir kontrolę bei kiti atsakingi asmenys, </w:t>
      </w:r>
      <w:r w:rsidR="008F217C">
        <w:t>į</w:t>
      </w:r>
      <w:r>
        <w:t xml:space="preserve">rašyti </w:t>
      </w:r>
      <w:r w:rsidR="008F217C">
        <w:t>į</w:t>
      </w:r>
      <w:r>
        <w:t xml:space="preserve"> Programos prie</w:t>
      </w:r>
      <w:r w:rsidR="008F217C">
        <w:t>m</w:t>
      </w:r>
      <w:r>
        <w:t>oni</w:t>
      </w:r>
      <w:r w:rsidR="008F217C">
        <w:t>ų</w:t>
      </w:r>
      <w:r>
        <w:t xml:space="preserve"> planą.</w:t>
      </w:r>
    </w:p>
    <w:p w14:paraId="18CED055" w14:textId="77777777" w:rsidR="00E32FC6" w:rsidRDefault="00E019D6">
      <w:pPr>
        <w:spacing w:after="364" w:line="259" w:lineRule="auto"/>
        <w:ind w:left="2225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0071456" wp14:editId="7AA3F337">
                <wp:extent cx="3354910" cy="12178"/>
                <wp:effectExtent l="0" t="0" r="0" b="0"/>
                <wp:docPr id="14693" name="Group 14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4910" cy="12178"/>
                          <a:chOff x="0" y="0"/>
                          <a:chExt cx="3354910" cy="12178"/>
                        </a:xfrm>
                      </wpg:grpSpPr>
                      <wps:wsp>
                        <wps:cNvPr id="14692" name="Shape 14692"/>
                        <wps:cNvSpPr/>
                        <wps:spPr>
                          <a:xfrm>
                            <a:off x="0" y="0"/>
                            <a:ext cx="3354910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910" h="12178">
                                <a:moveTo>
                                  <a:pt x="0" y="6089"/>
                                </a:moveTo>
                                <a:lnTo>
                                  <a:pt x="3354910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93" style="width:264.166pt;height:0.958923pt;mso-position-horizontal-relative:char;mso-position-vertical-relative:line" coordsize="33549,121">
                <v:shape id="Shape 14692" style="position:absolute;width:33549;height:121;left:0;top:0;" coordsize="3354910,12178" path="m0,6089l3354910,6089">
                  <v:stroke weight="0.9589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3C59269" w14:textId="6AC6E523" w:rsidR="00E32FC6" w:rsidRDefault="00DA2AC6" w:rsidP="00DA2AC6">
      <w:pPr>
        <w:pStyle w:val="Antrat2"/>
        <w:ind w:right="1381"/>
        <w:jc w:val="both"/>
      </w:pPr>
      <w:r>
        <w:lastRenderedPageBreak/>
        <w:t xml:space="preserve">                          </w:t>
      </w:r>
      <w:r w:rsidR="00E019D6">
        <w:t>PATVIRTINTA</w:t>
      </w:r>
    </w:p>
    <w:p w14:paraId="4D8E8875" w14:textId="2C01CFB4" w:rsidR="00E32FC6" w:rsidRDefault="007F7E98">
      <w:pPr>
        <w:spacing w:after="273"/>
        <w:ind w:left="5303" w:right="882"/>
      </w:pPr>
      <w:r>
        <w:t>BĮ Klaipėdos miesto nakvynės namų direktoriaus</w:t>
      </w:r>
      <w:r w:rsidR="00E019D6">
        <w:t xml:space="preserve"> 201</w:t>
      </w:r>
      <w:r>
        <w:t>8</w:t>
      </w:r>
      <w:r w:rsidR="00E019D6">
        <w:t xml:space="preserve"> m. </w:t>
      </w:r>
      <w:r w:rsidR="00DA2AC6" w:rsidRPr="00DA2AC6">
        <w:rPr>
          <w:color w:val="auto"/>
        </w:rPr>
        <w:t>gegužės 31</w:t>
      </w:r>
      <w:r w:rsidR="00E019D6" w:rsidRPr="00DA2AC6">
        <w:rPr>
          <w:color w:val="auto"/>
        </w:rPr>
        <w:t xml:space="preserve"> </w:t>
      </w:r>
      <w:r w:rsidR="00E019D6">
        <w:t xml:space="preserve">d </w:t>
      </w:r>
      <w:r>
        <w:t>į</w:t>
      </w:r>
      <w:r w:rsidR="00E019D6">
        <w:t xml:space="preserve">sakymu Nr. </w:t>
      </w:r>
      <w:r>
        <w:t>AD1</w:t>
      </w:r>
      <w:r w:rsidR="00DA2AC6">
        <w:t>-107</w:t>
      </w:r>
    </w:p>
    <w:p w14:paraId="1F4AC9FA" w14:textId="501C190C" w:rsidR="00DA2AC6" w:rsidRPr="007F7E98" w:rsidRDefault="00DA2AC6" w:rsidP="00DA2AC6">
      <w:pPr>
        <w:spacing w:after="215" w:line="259" w:lineRule="auto"/>
        <w:ind w:left="2306" w:hanging="10"/>
        <w:jc w:val="left"/>
        <w:rPr>
          <w:b/>
        </w:rPr>
      </w:pPr>
      <w:r w:rsidRPr="007F7E98">
        <w:rPr>
          <w:b/>
          <w:sz w:val="26"/>
        </w:rPr>
        <w:t>BĮ KLAIPĖDOS MIESTO NAKVYNĖS NA</w:t>
      </w:r>
      <w:r>
        <w:rPr>
          <w:b/>
          <w:sz w:val="26"/>
        </w:rPr>
        <w:t>MŲ</w:t>
      </w:r>
    </w:p>
    <w:p w14:paraId="7015C0D3" w14:textId="61533168" w:rsidR="00E32FC6" w:rsidRDefault="00E019D6">
      <w:pPr>
        <w:spacing w:after="0" w:line="259" w:lineRule="auto"/>
        <w:ind w:left="2474" w:hanging="10"/>
        <w:jc w:val="left"/>
        <w:rPr>
          <w:b/>
          <w:sz w:val="26"/>
        </w:rPr>
      </w:pPr>
      <w:r w:rsidRPr="007F7E98">
        <w:rPr>
          <w:b/>
          <w:sz w:val="26"/>
        </w:rPr>
        <w:t>KORUPCIJOS PREVENCIJOS PROGRAMOS</w:t>
      </w:r>
    </w:p>
    <w:p w14:paraId="0B94F6B8" w14:textId="77777777" w:rsidR="00DA2AC6" w:rsidRPr="007F7E98" w:rsidRDefault="00DA2AC6">
      <w:pPr>
        <w:spacing w:after="0" w:line="259" w:lineRule="auto"/>
        <w:ind w:left="2474" w:hanging="10"/>
        <w:jc w:val="left"/>
        <w:rPr>
          <w:b/>
        </w:rPr>
      </w:pPr>
    </w:p>
    <w:p w14:paraId="0D935412" w14:textId="77777777" w:rsidR="00E32FC6" w:rsidRDefault="00E019D6">
      <w:pPr>
        <w:ind w:left="2618" w:right="14"/>
        <w:rPr>
          <w:b/>
        </w:rPr>
      </w:pPr>
      <w:r w:rsidRPr="007F7E98">
        <w:rPr>
          <w:b/>
        </w:rPr>
        <w:t>PRIEMONI</w:t>
      </w:r>
      <w:r w:rsidR="008F217C" w:rsidRPr="007F7E98">
        <w:rPr>
          <w:b/>
        </w:rPr>
        <w:t>Ų</w:t>
      </w:r>
      <w:r w:rsidRPr="007F7E98">
        <w:rPr>
          <w:b/>
        </w:rPr>
        <w:t xml:space="preserve"> PLANAS 201</w:t>
      </w:r>
      <w:r w:rsidR="008F217C" w:rsidRPr="007F7E98">
        <w:rPr>
          <w:b/>
        </w:rPr>
        <w:t>8</w:t>
      </w:r>
      <w:r w:rsidRPr="007F7E98">
        <w:rPr>
          <w:b/>
        </w:rPr>
        <w:t>-20</w:t>
      </w:r>
      <w:r w:rsidR="008F217C" w:rsidRPr="007F7E98">
        <w:rPr>
          <w:b/>
        </w:rPr>
        <w:t>20</w:t>
      </w:r>
      <w:r w:rsidRPr="007F7E98">
        <w:rPr>
          <w:b/>
        </w:rPr>
        <w:t xml:space="preserve"> METAMS</w:t>
      </w:r>
    </w:p>
    <w:p w14:paraId="680CDBED" w14:textId="77777777" w:rsidR="00E019D6" w:rsidRPr="007F7E98" w:rsidRDefault="00E019D6">
      <w:pPr>
        <w:ind w:left="2618" w:right="14"/>
        <w:rPr>
          <w:b/>
        </w:rPr>
      </w:pPr>
    </w:p>
    <w:tbl>
      <w:tblPr>
        <w:tblStyle w:val="TableGrid"/>
        <w:tblW w:w="9665" w:type="dxa"/>
        <w:tblInd w:w="96" w:type="dxa"/>
        <w:tblCellMar>
          <w:top w:w="42" w:type="dxa"/>
          <w:left w:w="77" w:type="dxa"/>
          <w:right w:w="140" w:type="dxa"/>
        </w:tblCellMar>
        <w:tblLook w:val="04A0" w:firstRow="1" w:lastRow="0" w:firstColumn="1" w:lastColumn="0" w:noHBand="0" w:noVBand="1"/>
      </w:tblPr>
      <w:tblGrid>
        <w:gridCol w:w="707"/>
        <w:gridCol w:w="62"/>
        <w:gridCol w:w="3662"/>
        <w:gridCol w:w="1686"/>
        <w:gridCol w:w="3548"/>
      </w:tblGrid>
      <w:tr w:rsidR="00E32FC6" w14:paraId="65B39E30" w14:textId="77777777" w:rsidTr="00DA2AC6">
        <w:trPr>
          <w:trHeight w:val="566"/>
        </w:trPr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E0570" w14:textId="77777777" w:rsidR="00E32FC6" w:rsidRDefault="00E019D6">
            <w:pPr>
              <w:spacing w:after="0" w:line="259" w:lineRule="auto"/>
              <w:ind w:left="44"/>
              <w:jc w:val="center"/>
            </w:pPr>
            <w:r>
              <w:rPr>
                <w:sz w:val="34"/>
              </w:rPr>
              <w:t>Eil.</w:t>
            </w:r>
          </w:p>
          <w:p w14:paraId="42037A92" w14:textId="77777777" w:rsidR="00E32FC6" w:rsidRDefault="00E019D6">
            <w:pPr>
              <w:spacing w:after="0" w:line="259" w:lineRule="auto"/>
              <w:ind w:left="96"/>
              <w:jc w:val="left"/>
            </w:pPr>
            <w:r>
              <w:t>Nr.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20790" w14:textId="77777777" w:rsidR="00E32FC6" w:rsidRDefault="00E019D6">
            <w:pPr>
              <w:spacing w:after="0" w:line="259" w:lineRule="auto"/>
              <w:ind w:left="38"/>
              <w:jc w:val="center"/>
            </w:pPr>
            <w:r>
              <w:rPr>
                <w:sz w:val="26"/>
              </w:rPr>
              <w:t>Priemon</w:t>
            </w:r>
            <w:r w:rsidR="007F7E98">
              <w:rPr>
                <w:sz w:val="26"/>
              </w:rPr>
              <w:t>ė</w:t>
            </w:r>
            <w:r>
              <w:rPr>
                <w:sz w:val="26"/>
              </w:rPr>
              <w:t>s pavadinimas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8CE99" w14:textId="77777777" w:rsidR="00E32FC6" w:rsidRDefault="00E019D6">
            <w:pPr>
              <w:spacing w:after="0" w:line="259" w:lineRule="auto"/>
              <w:ind w:left="29"/>
              <w:jc w:val="center"/>
            </w:pPr>
            <w:r>
              <w:t>Vykdymo</w:t>
            </w:r>
          </w:p>
          <w:p w14:paraId="14CA684D" w14:textId="77777777" w:rsidR="00E32FC6" w:rsidRDefault="007F7E98">
            <w:pPr>
              <w:spacing w:after="0" w:line="259" w:lineRule="auto"/>
              <w:ind w:left="38"/>
              <w:jc w:val="center"/>
            </w:pPr>
            <w:r>
              <w:rPr>
                <w:sz w:val="26"/>
              </w:rPr>
              <w:t>l</w:t>
            </w:r>
            <w:r w:rsidR="00E019D6">
              <w:rPr>
                <w:sz w:val="26"/>
              </w:rPr>
              <w:t>aikas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00599" w14:textId="77777777" w:rsidR="00E32FC6" w:rsidRDefault="00E019D6">
            <w:pPr>
              <w:spacing w:after="0" w:line="259" w:lineRule="auto"/>
              <w:ind w:left="64"/>
              <w:jc w:val="center"/>
            </w:pPr>
            <w:r>
              <w:rPr>
                <w:sz w:val="26"/>
              </w:rPr>
              <w:t>Vykdytojai</w:t>
            </w:r>
          </w:p>
        </w:tc>
      </w:tr>
      <w:tr w:rsidR="00E32FC6" w14:paraId="34B980C9" w14:textId="77777777" w:rsidTr="00DA2AC6">
        <w:trPr>
          <w:trHeight w:val="907"/>
        </w:trPr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88EF3" w14:textId="77777777" w:rsidR="00E32FC6" w:rsidRDefault="00E32FC6">
            <w:pPr>
              <w:spacing w:after="160" w:line="259" w:lineRule="auto"/>
              <w:ind w:left="0"/>
              <w:jc w:val="left"/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0CF40" w14:textId="77777777" w:rsidR="00E32FC6" w:rsidRDefault="00E019D6">
            <w:pPr>
              <w:spacing w:after="0" w:line="259" w:lineRule="auto"/>
              <w:ind w:left="29"/>
              <w:jc w:val="left"/>
            </w:pPr>
            <w:r>
              <w:t>Paskirti atsaking</w:t>
            </w:r>
            <w:r w:rsidR="008F217C">
              <w:t>ą</w:t>
            </w:r>
            <w:r>
              <w:t xml:space="preserve"> asmen</w:t>
            </w:r>
            <w:r w:rsidR="008F217C">
              <w:t>į</w:t>
            </w:r>
            <w:r>
              <w:t xml:space="preserve"> u</w:t>
            </w:r>
            <w:r w:rsidR="008F217C">
              <w:t>ž</w:t>
            </w:r>
            <w:r>
              <w:t xml:space="preserve"> </w:t>
            </w:r>
            <w:r w:rsidR="008F217C">
              <w:t>į</w:t>
            </w:r>
            <w:r>
              <w:t>staigos korupcijos prevencijos ir kontrol</w:t>
            </w:r>
            <w:r w:rsidR="008F217C">
              <w:t>ė</w:t>
            </w:r>
            <w:r>
              <w:t xml:space="preserve">s </w:t>
            </w:r>
            <w:r w:rsidR="008F217C">
              <w:t>v</w:t>
            </w:r>
            <w:r>
              <w:t>ykdym</w:t>
            </w:r>
            <w:r w:rsidR="008F217C">
              <w:t>ą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BB552" w14:textId="1EE37AA2" w:rsidR="00E32FC6" w:rsidRDefault="00E019D6">
            <w:pPr>
              <w:spacing w:after="0" w:line="259" w:lineRule="auto"/>
              <w:ind w:left="435" w:hanging="105"/>
              <w:jc w:val="left"/>
            </w:pPr>
            <w:r>
              <w:t>201</w:t>
            </w:r>
            <w:r w:rsidR="008F217C">
              <w:t>8</w:t>
            </w:r>
            <w:r>
              <w:t xml:space="preserve"> m. </w:t>
            </w:r>
            <w:r w:rsidR="00DA2AC6">
              <w:t>Gegužė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27FA48" w14:textId="77777777" w:rsidR="00E32FC6" w:rsidRDefault="00E019D6">
            <w:pPr>
              <w:spacing w:after="0" w:line="259" w:lineRule="auto"/>
              <w:ind w:left="38"/>
              <w:jc w:val="left"/>
            </w:pPr>
            <w:r>
              <w:t>Direktorius</w:t>
            </w:r>
          </w:p>
        </w:tc>
      </w:tr>
      <w:tr w:rsidR="00E32FC6" w14:paraId="3EF5D464" w14:textId="77777777" w:rsidTr="00DA2AC6">
        <w:trPr>
          <w:trHeight w:val="825"/>
        </w:trPr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E76AF" w14:textId="77777777" w:rsidR="00E32FC6" w:rsidRDefault="00E019D6">
            <w:pPr>
              <w:spacing w:after="0" w:line="259" w:lineRule="auto"/>
              <w:ind w:left="35"/>
              <w:jc w:val="center"/>
            </w:pPr>
            <w:r>
              <w:t>2.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C0558" w14:textId="77777777" w:rsidR="00E32FC6" w:rsidRDefault="00E019D6">
            <w:pPr>
              <w:spacing w:after="0" w:line="259" w:lineRule="auto"/>
              <w:ind w:left="29"/>
              <w:jc w:val="left"/>
            </w:pPr>
            <w:r>
              <w:t>Atlikti korupcijos rizikos analize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5DEC7" w14:textId="77777777" w:rsidR="00E32FC6" w:rsidRDefault="00E019D6">
            <w:pPr>
              <w:spacing w:after="0" w:line="259" w:lineRule="auto"/>
              <w:ind w:left="291" w:right="253" w:firstLine="38"/>
            </w:pPr>
            <w:r>
              <w:t>201</w:t>
            </w:r>
            <w:r w:rsidR="008F217C">
              <w:t>8</w:t>
            </w:r>
            <w:r>
              <w:t xml:space="preserve"> m. Balandis</w:t>
            </w:r>
            <w:r w:rsidR="008F217C">
              <w:t>-</w:t>
            </w:r>
            <w:r>
              <w:t xml:space="preserve"> </w:t>
            </w:r>
            <w:r w:rsidR="008F217C">
              <w:t>rugpjūtis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06205" w14:textId="77777777" w:rsidR="00E019D6" w:rsidRDefault="00E019D6">
            <w:pPr>
              <w:spacing w:after="0" w:line="259" w:lineRule="auto"/>
              <w:ind w:left="38" w:right="138"/>
            </w:pPr>
            <w:r>
              <w:t xml:space="preserve">Direktorius, </w:t>
            </w:r>
          </w:p>
          <w:p w14:paraId="0B8D189C" w14:textId="77777777" w:rsidR="00E32FC6" w:rsidRDefault="00E019D6">
            <w:pPr>
              <w:spacing w:after="0" w:line="259" w:lineRule="auto"/>
              <w:ind w:left="38" w:right="138"/>
            </w:pPr>
            <w:r>
              <w:t>asmuo, atsakingas u</w:t>
            </w:r>
            <w:r w:rsidR="008F217C">
              <w:t>ž</w:t>
            </w:r>
            <w:r>
              <w:t xml:space="preserve"> </w:t>
            </w:r>
            <w:r w:rsidR="008F217C">
              <w:t>į</w:t>
            </w:r>
            <w:r>
              <w:t>staigos korupcijos prevencijos ir kontrol</w:t>
            </w:r>
            <w:r w:rsidR="008F217C">
              <w:t>ė</w:t>
            </w:r>
            <w:r>
              <w:t xml:space="preserve">s </w:t>
            </w:r>
            <w:r w:rsidR="008F217C">
              <w:t>vykdymą</w:t>
            </w:r>
          </w:p>
        </w:tc>
      </w:tr>
      <w:tr w:rsidR="00E32FC6" w14:paraId="1AE105C9" w14:textId="77777777" w:rsidTr="00DA2AC6">
        <w:trPr>
          <w:trHeight w:val="1208"/>
        </w:trPr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1D13F" w14:textId="77777777" w:rsidR="00E32FC6" w:rsidRDefault="008F217C">
            <w:pPr>
              <w:spacing w:after="0" w:line="259" w:lineRule="auto"/>
              <w:ind w:left="44"/>
              <w:jc w:val="center"/>
            </w:pPr>
            <w:r>
              <w:t>3</w:t>
            </w:r>
            <w:r w:rsidR="00E019D6">
              <w:t>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564AF" w14:textId="77777777" w:rsidR="00E32FC6" w:rsidRDefault="00E019D6">
            <w:pPr>
              <w:spacing w:after="0" w:line="259" w:lineRule="auto"/>
              <w:ind w:left="29" w:right="662"/>
            </w:pPr>
            <w:r>
              <w:t>Paskelbti kovos su korupcija program</w:t>
            </w:r>
            <w:r w:rsidR="008F217C">
              <w:t>ą</w:t>
            </w:r>
            <w:r>
              <w:t xml:space="preserve"> ir jos </w:t>
            </w:r>
            <w:r w:rsidR="008F217C">
              <w:t>į</w:t>
            </w:r>
            <w:r>
              <w:t>gyvendinimo priemoni</w:t>
            </w:r>
            <w:r w:rsidR="008F217C">
              <w:t>ų</w:t>
            </w:r>
            <w:r>
              <w:t xml:space="preserve"> </w:t>
            </w:r>
            <w:r w:rsidR="008F217C">
              <w:t>planą</w:t>
            </w:r>
            <w:r>
              <w:t xml:space="preserve"> </w:t>
            </w:r>
            <w:r w:rsidR="008F217C">
              <w:t>į</w:t>
            </w:r>
            <w:r>
              <w:t>staigos internetin</w:t>
            </w:r>
            <w:r w:rsidR="008F217C">
              <w:t>ė</w:t>
            </w:r>
            <w:r>
              <w:t>je svetain</w:t>
            </w:r>
            <w:r w:rsidR="008F217C">
              <w:t>ė</w:t>
            </w:r>
            <w:r>
              <w:t>je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45EBA" w14:textId="78F8B457" w:rsidR="00E32FC6" w:rsidRDefault="00E019D6">
            <w:pPr>
              <w:spacing w:after="0" w:line="259" w:lineRule="auto"/>
              <w:ind w:left="71" w:right="23"/>
              <w:jc w:val="center"/>
            </w:pPr>
            <w:r>
              <w:t>201</w:t>
            </w:r>
            <w:r w:rsidR="008F217C">
              <w:t>8</w:t>
            </w:r>
            <w:r>
              <w:t xml:space="preserve"> m. </w:t>
            </w:r>
            <w:r w:rsidR="00DA2AC6">
              <w:t>gegužė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2AE2E" w14:textId="77777777" w:rsidR="00E32FC6" w:rsidRDefault="008F217C">
            <w:pPr>
              <w:spacing w:after="0" w:line="259" w:lineRule="auto"/>
              <w:ind w:left="38" w:right="109"/>
            </w:pPr>
            <w:r>
              <w:t>Asmuo, atsakingas už įstaigos korupcijos prevencijos ir kontrolės vykdymą</w:t>
            </w:r>
          </w:p>
        </w:tc>
      </w:tr>
      <w:tr w:rsidR="00E32FC6" w14:paraId="58C96072" w14:textId="77777777" w:rsidTr="00DA2AC6">
        <w:trPr>
          <w:trHeight w:val="978"/>
        </w:trPr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7B939" w14:textId="77777777" w:rsidR="00E32FC6" w:rsidRDefault="00E019D6">
            <w:pPr>
              <w:spacing w:after="0" w:line="259" w:lineRule="auto"/>
              <w:ind w:left="44"/>
              <w:jc w:val="center"/>
            </w:pPr>
            <w:r>
              <w:rPr>
                <w:sz w:val="26"/>
              </w:rPr>
              <w:t>5.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AB4E" w14:textId="77777777" w:rsidR="00E32FC6" w:rsidRDefault="00E019D6">
            <w:pPr>
              <w:spacing w:after="0" w:line="259" w:lineRule="auto"/>
              <w:ind w:left="29" w:right="297"/>
            </w:pPr>
            <w:r>
              <w:t>Pristatyti Korupcijos prevencijos program</w:t>
            </w:r>
            <w:r w:rsidR="008F217C">
              <w:t>ą</w:t>
            </w:r>
            <w:r>
              <w:t xml:space="preserve"> ir jos </w:t>
            </w:r>
            <w:r w:rsidR="008F217C">
              <w:t>į</w:t>
            </w:r>
            <w:r>
              <w:t>gyvendinimo priemoni</w:t>
            </w:r>
            <w:r w:rsidR="008F217C">
              <w:t>ų</w:t>
            </w:r>
            <w:r>
              <w:t xml:space="preserve"> </w:t>
            </w:r>
            <w:r w:rsidR="008F217C">
              <w:t xml:space="preserve">planą Nakvynės namų darbuotojams </w:t>
            </w:r>
            <w:r w:rsidR="007F7E98">
              <w:t>bei klientams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A2E2" w14:textId="77777777" w:rsidR="00E32FC6" w:rsidRDefault="00E019D6">
            <w:pPr>
              <w:spacing w:after="0" w:line="259" w:lineRule="auto"/>
              <w:ind w:left="48"/>
              <w:jc w:val="center"/>
            </w:pPr>
            <w:r>
              <w:t>201</w:t>
            </w:r>
            <w:r w:rsidR="007F7E98">
              <w:t>8</w:t>
            </w:r>
            <w:r>
              <w:t xml:space="preserve"> m.</w:t>
            </w:r>
          </w:p>
          <w:p w14:paraId="1C4E7FE3" w14:textId="30A07908" w:rsidR="00E32FC6" w:rsidRDefault="00DA2AC6">
            <w:pPr>
              <w:spacing w:after="0" w:line="259" w:lineRule="auto"/>
              <w:ind w:left="58"/>
              <w:jc w:val="center"/>
            </w:pPr>
            <w:r>
              <w:t>gegužė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CDB65" w14:textId="77777777" w:rsidR="00E32FC6" w:rsidRDefault="007F7E98">
            <w:pPr>
              <w:spacing w:after="0" w:line="259" w:lineRule="auto"/>
              <w:ind w:left="38" w:right="109"/>
            </w:pPr>
            <w:r>
              <w:t>Asmuo, atsakingas už įstaigos korupcijos prevencijos ir kontrolės vykdymą</w:t>
            </w:r>
          </w:p>
        </w:tc>
      </w:tr>
      <w:tr w:rsidR="00E32FC6" w14:paraId="5329BAB5" w14:textId="77777777" w:rsidTr="00DA2AC6">
        <w:trPr>
          <w:trHeight w:val="940"/>
        </w:trPr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5DC71" w14:textId="77777777" w:rsidR="00E32FC6" w:rsidRDefault="00E019D6">
            <w:pPr>
              <w:spacing w:after="0" w:line="259" w:lineRule="auto"/>
              <w:ind w:left="54"/>
              <w:jc w:val="center"/>
            </w:pPr>
            <w:r>
              <w:rPr>
                <w:sz w:val="28"/>
              </w:rPr>
              <w:t>6.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6AB86" w14:textId="77777777" w:rsidR="00E32FC6" w:rsidRDefault="00E019D6">
            <w:pPr>
              <w:spacing w:after="0" w:line="259" w:lineRule="auto"/>
              <w:ind w:left="29" w:right="374"/>
            </w:pPr>
            <w:r>
              <w:t xml:space="preserve">Kontroliuoti, ar laiku ir tinkamai pateikiamos </w:t>
            </w:r>
            <w:r w:rsidR="007F7E98">
              <w:t>privačių interesų</w:t>
            </w:r>
            <w:r>
              <w:t xml:space="preserve"> deklaracijos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F10AA" w14:textId="77777777" w:rsidR="00E32FC6" w:rsidRDefault="00E019D6">
            <w:pPr>
              <w:spacing w:after="0" w:line="259" w:lineRule="auto"/>
              <w:ind w:left="48"/>
              <w:jc w:val="center"/>
            </w:pPr>
            <w:r>
              <w:t>Kasmet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F338E" w14:textId="77777777" w:rsidR="00E32FC6" w:rsidRDefault="00E019D6">
            <w:pPr>
              <w:spacing w:after="0" w:line="259" w:lineRule="auto"/>
              <w:ind w:left="38"/>
              <w:jc w:val="left"/>
            </w:pPr>
            <w:r>
              <w:t>Direktorius</w:t>
            </w:r>
          </w:p>
        </w:tc>
      </w:tr>
      <w:tr w:rsidR="00E32FC6" w14:paraId="1E9D2B63" w14:textId="77777777" w:rsidTr="00DA2AC6">
        <w:trPr>
          <w:trHeight w:val="1419"/>
        </w:trPr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EC8FB8" w14:textId="77777777" w:rsidR="00E32FC6" w:rsidRDefault="00E019D6">
            <w:pPr>
              <w:spacing w:after="0" w:line="259" w:lineRule="auto"/>
              <w:ind w:left="64"/>
              <w:jc w:val="center"/>
            </w:pPr>
            <w:r>
              <w:rPr>
                <w:sz w:val="26"/>
              </w:rPr>
              <w:t>7.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230C7" w14:textId="77777777" w:rsidR="00E32FC6" w:rsidRDefault="007F7E98">
            <w:pPr>
              <w:spacing w:after="0" w:line="259" w:lineRule="auto"/>
              <w:ind w:left="29" w:right="144"/>
            </w:pPr>
            <w:r>
              <w:t>Į</w:t>
            </w:r>
            <w:r w:rsidR="00E019D6">
              <w:t>staigos interneto svetain</w:t>
            </w:r>
            <w:r>
              <w:t>ė</w:t>
            </w:r>
            <w:r w:rsidR="00E019D6">
              <w:t>je skelbti planuojam</w:t>
            </w:r>
            <w:r>
              <w:t>ų</w:t>
            </w:r>
            <w:r w:rsidR="00E019D6">
              <w:t xml:space="preserve"> v</w:t>
            </w:r>
            <w:r>
              <w:t xml:space="preserve">iešųjų </w:t>
            </w:r>
            <w:r w:rsidR="00E019D6">
              <w:t>pirkim</w:t>
            </w:r>
            <w:r>
              <w:t>ų</w:t>
            </w:r>
            <w:r w:rsidR="00E019D6">
              <w:t xml:space="preserve"> taisykles, pirkim</w:t>
            </w:r>
            <w:r>
              <w:t>ų</w:t>
            </w:r>
            <w:r w:rsidR="00E019D6">
              <w:t xml:space="preserve"> </w:t>
            </w:r>
            <w:r>
              <w:t>planą</w:t>
            </w:r>
            <w:r w:rsidR="00E019D6">
              <w:t xml:space="preserve"> ir informaci</w:t>
            </w:r>
            <w:r>
              <w:t>ją</w:t>
            </w:r>
            <w:r w:rsidR="00E019D6">
              <w:t xml:space="preserve"> apie </w:t>
            </w:r>
            <w:r>
              <w:t>mažos vertės</w:t>
            </w:r>
            <w:r w:rsidR="00E019D6">
              <w:t xml:space="preserve"> pirkimus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61F36" w14:textId="77777777" w:rsidR="00E32FC6" w:rsidRDefault="00E019D6">
            <w:pPr>
              <w:spacing w:after="0" w:line="259" w:lineRule="auto"/>
              <w:ind w:left="48"/>
              <w:jc w:val="center"/>
            </w:pPr>
            <w:r>
              <w:t>Nuolat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807BA" w14:textId="77777777" w:rsidR="00E32FC6" w:rsidRDefault="007F7E98">
            <w:pPr>
              <w:spacing w:after="0" w:line="259" w:lineRule="auto"/>
              <w:ind w:left="38"/>
              <w:jc w:val="left"/>
            </w:pPr>
            <w:r>
              <w:t>Asmuo, atsakingas už įstaigos korupcijos prevencijos ir kontrolės vykdymą</w:t>
            </w:r>
          </w:p>
        </w:tc>
      </w:tr>
      <w:tr w:rsidR="00E32FC6" w14:paraId="66241B75" w14:textId="77777777" w:rsidTr="00DA2AC6">
        <w:trPr>
          <w:trHeight w:val="857"/>
        </w:trPr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62D04" w14:textId="77777777" w:rsidR="00E32FC6" w:rsidRDefault="00E019D6">
            <w:pPr>
              <w:spacing w:after="0" w:line="259" w:lineRule="auto"/>
              <w:ind w:left="73"/>
              <w:jc w:val="center"/>
            </w:pPr>
            <w:r>
              <w:t>8.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9A0D6" w14:textId="77777777" w:rsidR="00E32FC6" w:rsidRDefault="00E019D6">
            <w:pPr>
              <w:spacing w:after="0" w:line="259" w:lineRule="auto"/>
              <w:ind w:left="38" w:firstLine="10"/>
            </w:pPr>
            <w:r>
              <w:t xml:space="preserve">Skelbti </w:t>
            </w:r>
            <w:r w:rsidR="007F7E98">
              <w:t>į</w:t>
            </w:r>
            <w:r>
              <w:t>staigos skelbim</w:t>
            </w:r>
            <w:r w:rsidR="007F7E98">
              <w:t xml:space="preserve">ų </w:t>
            </w:r>
            <w:r>
              <w:t xml:space="preserve"> lentoje informacij</w:t>
            </w:r>
            <w:r w:rsidR="007F7E98">
              <w:t>ą</w:t>
            </w:r>
            <w:r>
              <w:t xml:space="preserve"> apie gaut</w:t>
            </w:r>
            <w:r w:rsidR="007F7E98">
              <w:t>ą</w:t>
            </w:r>
            <w:r>
              <w:t xml:space="preserve"> param</w:t>
            </w:r>
            <w:r w:rsidR="007F7E98">
              <w:t>ą</w:t>
            </w:r>
            <w:r>
              <w:t>.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BF5ED" w14:textId="77777777" w:rsidR="00E32FC6" w:rsidRDefault="00E019D6">
            <w:pPr>
              <w:spacing w:after="0" w:line="259" w:lineRule="auto"/>
              <w:ind w:left="58"/>
              <w:jc w:val="center"/>
            </w:pPr>
            <w:r>
              <w:t>Nuolat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66A2D" w14:textId="77777777" w:rsidR="00E32FC6" w:rsidRDefault="007F7E98">
            <w:pPr>
              <w:spacing w:after="0" w:line="259" w:lineRule="auto"/>
              <w:ind w:left="48"/>
              <w:jc w:val="left"/>
            </w:pPr>
            <w:r>
              <w:t>Asmuo, atsakingas už įstaigos korupcijos prevencijos ir kontrolės vykdymą</w:t>
            </w:r>
          </w:p>
        </w:tc>
      </w:tr>
      <w:tr w:rsidR="00E32FC6" w14:paraId="3B70C4B9" w14:textId="77777777" w:rsidTr="00DA2AC6">
        <w:trPr>
          <w:trHeight w:val="1128"/>
        </w:trPr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3E52EA" w14:textId="77777777" w:rsidR="00E32FC6" w:rsidRDefault="00E019D6">
            <w:pPr>
              <w:spacing w:after="0" w:line="259" w:lineRule="auto"/>
              <w:ind w:left="64"/>
              <w:jc w:val="center"/>
            </w:pPr>
            <w:r>
              <w:rPr>
                <w:sz w:val="26"/>
              </w:rPr>
              <w:t>9.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F94B3" w14:textId="77777777" w:rsidR="00E32FC6" w:rsidRDefault="00E019D6">
            <w:pPr>
              <w:spacing w:after="0" w:line="259" w:lineRule="auto"/>
              <w:ind w:left="38" w:right="10" w:firstLine="10"/>
            </w:pPr>
            <w:r>
              <w:t xml:space="preserve">Skelbti </w:t>
            </w:r>
            <w:r w:rsidR="007F7E98">
              <w:t>į</w:t>
            </w:r>
            <w:r>
              <w:t>staigos finansines ataskaitas ir darbuotoj</w:t>
            </w:r>
            <w:r w:rsidR="007F7E98">
              <w:t>ų</w:t>
            </w:r>
            <w:r>
              <w:t xml:space="preserve"> darbo u</w:t>
            </w:r>
            <w:r w:rsidR="007F7E98">
              <w:t>ž</w:t>
            </w:r>
            <w:r>
              <w:t>mokes</w:t>
            </w:r>
            <w:r w:rsidR="007F7E98">
              <w:t>čio</w:t>
            </w:r>
            <w:r>
              <w:t xml:space="preserve"> vidurkius </w:t>
            </w:r>
            <w:r w:rsidR="007F7E98">
              <w:t>į</w:t>
            </w:r>
            <w:r>
              <w:t>staigos internetin</w:t>
            </w:r>
            <w:r w:rsidR="007F7E98">
              <w:t>ė</w:t>
            </w:r>
            <w:r>
              <w:t>je svetain</w:t>
            </w:r>
            <w:r w:rsidR="007F7E98">
              <w:t>ė</w:t>
            </w:r>
            <w:r>
              <w:t>je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891FD" w14:textId="77777777" w:rsidR="00E32FC6" w:rsidRDefault="00E019D6">
            <w:pPr>
              <w:spacing w:after="0" w:line="259" w:lineRule="auto"/>
              <w:ind w:left="0"/>
              <w:jc w:val="center"/>
            </w:pPr>
            <w:r>
              <w:t>Kiekvien</w:t>
            </w:r>
            <w:r w:rsidR="007F7E98">
              <w:t xml:space="preserve">ą </w:t>
            </w:r>
            <w:r>
              <w:t>ketvirt</w:t>
            </w:r>
            <w:r w:rsidR="007F7E98">
              <w:t>į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54D3B" w14:textId="77777777" w:rsidR="00E32FC6" w:rsidRDefault="007F7E98">
            <w:pPr>
              <w:spacing w:after="0" w:line="259" w:lineRule="auto"/>
              <w:ind w:left="48" w:hanging="10"/>
            </w:pPr>
            <w:r>
              <w:t>Asmuo, atsakingas už įstaigos korupcijos prevencijos ir kontrolės vykdymą</w:t>
            </w:r>
          </w:p>
        </w:tc>
      </w:tr>
      <w:tr w:rsidR="00E32FC6" w14:paraId="78AE74C6" w14:textId="77777777" w:rsidTr="00E019D6">
        <w:tblPrEx>
          <w:tblCellMar>
            <w:top w:w="38" w:type="dxa"/>
            <w:left w:w="96" w:type="dxa"/>
            <w:right w:w="192" w:type="dxa"/>
          </w:tblCellMar>
        </w:tblPrEx>
        <w:trPr>
          <w:trHeight w:val="1090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C02004" w14:textId="39869215" w:rsidR="00E32FC6" w:rsidRDefault="00E019D6">
            <w:pPr>
              <w:spacing w:after="0" w:line="259" w:lineRule="auto"/>
              <w:ind w:left="99"/>
              <w:jc w:val="center"/>
            </w:pPr>
            <w:r>
              <w:lastRenderedPageBreak/>
              <w:t>1</w:t>
            </w:r>
            <w:r w:rsidR="00DA2AC6">
              <w:t>0</w:t>
            </w:r>
            <w:r>
              <w:t>.</w:t>
            </w:r>
          </w:p>
        </w:tc>
        <w:tc>
          <w:tcPr>
            <w:tcW w:w="3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8DFBD" w14:textId="77777777" w:rsidR="00E32FC6" w:rsidRDefault="00E019D6">
            <w:pPr>
              <w:spacing w:after="0" w:line="259" w:lineRule="auto"/>
              <w:ind w:left="10" w:right="240" w:firstLine="10"/>
            </w:pPr>
            <w:r>
              <w:t xml:space="preserve">Skelbti </w:t>
            </w:r>
            <w:r w:rsidR="007F7E98">
              <w:t>į</w:t>
            </w:r>
            <w:r>
              <w:t>vykdyt</w:t>
            </w:r>
            <w:r w:rsidR="007F7E98">
              <w:t>ų</w:t>
            </w:r>
            <w:r>
              <w:t xml:space="preserve"> korupcijos prevencijos priemoni</w:t>
            </w:r>
            <w:r w:rsidR="007F7E98">
              <w:t>ų</w:t>
            </w:r>
            <w:r>
              <w:t xml:space="preserve"> rezultat</w:t>
            </w:r>
            <w:r w:rsidR="007F7E98">
              <w:t xml:space="preserve">ų </w:t>
            </w:r>
            <w:r>
              <w:t xml:space="preserve">ataskaitą </w:t>
            </w:r>
            <w:r w:rsidR="007F7E98">
              <w:t>Nakvynės namų</w:t>
            </w:r>
            <w:r>
              <w:t xml:space="preserve"> intern</w:t>
            </w:r>
            <w:r w:rsidR="007F7E98">
              <w:t>etinėje</w:t>
            </w:r>
            <w:r>
              <w:t xml:space="preserve"> </w:t>
            </w:r>
            <w:r w:rsidR="007F7E98">
              <w:t>svetainėje.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C4EE5" w14:textId="77777777" w:rsidR="00E32FC6" w:rsidRDefault="00E019D6">
            <w:pPr>
              <w:spacing w:after="0" w:line="259" w:lineRule="auto"/>
              <w:ind w:left="67"/>
              <w:jc w:val="center"/>
            </w:pPr>
            <w:r>
              <w:t>Nuolat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B8873" w14:textId="77777777" w:rsidR="00E32FC6" w:rsidRDefault="007F7E98">
            <w:pPr>
              <w:spacing w:after="0" w:line="259" w:lineRule="auto"/>
              <w:ind w:left="10" w:right="54"/>
            </w:pPr>
            <w:r>
              <w:t>Asmuo, atsakingas už įstaigos korupcijos prevencijos ir kontrolės vykdymą</w:t>
            </w:r>
          </w:p>
        </w:tc>
      </w:tr>
      <w:tr w:rsidR="00E32FC6" w14:paraId="2A75FA52" w14:textId="77777777" w:rsidTr="00E019D6">
        <w:tblPrEx>
          <w:tblCellMar>
            <w:top w:w="38" w:type="dxa"/>
            <w:left w:w="96" w:type="dxa"/>
            <w:right w:w="192" w:type="dxa"/>
          </w:tblCellMar>
        </w:tblPrEx>
        <w:trPr>
          <w:trHeight w:val="1103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C2B754" w14:textId="0C689DEF" w:rsidR="00E32FC6" w:rsidRDefault="00E019D6">
            <w:pPr>
              <w:spacing w:after="0" w:line="259" w:lineRule="auto"/>
              <w:ind w:left="119"/>
              <w:jc w:val="center"/>
            </w:pPr>
            <w:r>
              <w:t>1</w:t>
            </w:r>
            <w:r w:rsidR="00DA2AC6">
              <w:t>1.</w:t>
            </w:r>
          </w:p>
        </w:tc>
        <w:tc>
          <w:tcPr>
            <w:tcW w:w="3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004D4" w14:textId="77777777" w:rsidR="00E32FC6" w:rsidRDefault="00E019D6">
            <w:pPr>
              <w:spacing w:after="0" w:line="259" w:lineRule="auto"/>
              <w:ind w:left="10" w:firstLine="19"/>
            </w:pPr>
            <w:r>
              <w:t xml:space="preserve">Skatinti </w:t>
            </w:r>
            <w:r w:rsidR="007F7E98">
              <w:t>darbuotojus ir klientus</w:t>
            </w:r>
            <w:r>
              <w:t xml:space="preserve"> drąsiai reikšti savo nuomonę korupcijos prevencijos ir kontrol</w:t>
            </w:r>
            <w:r w:rsidR="007F7E98">
              <w:t>ė</w:t>
            </w:r>
            <w:r>
              <w:t>s klausimais.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627C2" w14:textId="77777777" w:rsidR="00E32FC6" w:rsidRDefault="00E019D6">
            <w:pPr>
              <w:spacing w:after="0" w:line="259" w:lineRule="auto"/>
              <w:ind w:left="77"/>
              <w:jc w:val="center"/>
            </w:pPr>
            <w:r>
              <w:t>Nuolat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02927" w14:textId="77777777" w:rsidR="007F7E98" w:rsidRDefault="00E019D6">
            <w:pPr>
              <w:spacing w:after="0" w:line="259" w:lineRule="auto"/>
              <w:ind w:left="10" w:right="54"/>
            </w:pPr>
            <w:r>
              <w:t xml:space="preserve">Direktorius, </w:t>
            </w:r>
          </w:p>
          <w:p w14:paraId="5B677164" w14:textId="77777777" w:rsidR="00E32FC6" w:rsidRDefault="007F7E98">
            <w:pPr>
              <w:spacing w:after="0" w:line="259" w:lineRule="auto"/>
              <w:ind w:left="10" w:right="54"/>
            </w:pPr>
            <w:r>
              <w:t>asmuo, atsakingas už įstaigos korupcijos prevencijos ir kontrolės vykdymą</w:t>
            </w:r>
          </w:p>
        </w:tc>
      </w:tr>
      <w:tr w:rsidR="00E32FC6" w14:paraId="74FB99E7" w14:textId="77777777" w:rsidTr="00E019D6">
        <w:tblPrEx>
          <w:tblCellMar>
            <w:top w:w="38" w:type="dxa"/>
            <w:left w:w="96" w:type="dxa"/>
            <w:right w:w="192" w:type="dxa"/>
          </w:tblCellMar>
        </w:tblPrEx>
        <w:trPr>
          <w:trHeight w:val="1097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0F256" w14:textId="4C6DD3DE" w:rsidR="00E32FC6" w:rsidRDefault="00E019D6">
            <w:pPr>
              <w:spacing w:after="0" w:line="259" w:lineRule="auto"/>
              <w:ind w:left="109"/>
              <w:jc w:val="center"/>
            </w:pPr>
            <w:r>
              <w:t>1</w:t>
            </w:r>
            <w:r w:rsidR="00DA2AC6">
              <w:t>2</w:t>
            </w:r>
            <w:r>
              <w:t>.</w:t>
            </w:r>
          </w:p>
        </w:tc>
        <w:tc>
          <w:tcPr>
            <w:tcW w:w="3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D78DA" w14:textId="77777777" w:rsidR="00E32FC6" w:rsidRDefault="00E019D6">
            <w:pPr>
              <w:spacing w:after="0" w:line="259" w:lineRule="auto"/>
              <w:ind w:left="10" w:right="115"/>
            </w:pPr>
            <w:r>
              <w:t>Analizuoti gautą informaciją apie galimus korupcijos atvejus ir teikti direktoriui si</w:t>
            </w:r>
            <w:r w:rsidR="007F7E98">
              <w:t>ū</w:t>
            </w:r>
            <w:r>
              <w:t>lymus d</w:t>
            </w:r>
            <w:r w:rsidR="007F7E98">
              <w:t>ė</w:t>
            </w:r>
            <w:r>
              <w:t>l priemoni</w:t>
            </w:r>
            <w:r w:rsidR="007F7E98">
              <w:t>ų</w:t>
            </w:r>
            <w:r>
              <w:t xml:space="preserve"> t</w:t>
            </w:r>
            <w:r w:rsidR="007F7E98">
              <w:t>e</w:t>
            </w:r>
            <w:r>
              <w:t>ikimo.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21217" w14:textId="77777777" w:rsidR="00E32FC6" w:rsidRDefault="00E019D6">
            <w:pPr>
              <w:spacing w:after="0" w:line="259" w:lineRule="auto"/>
              <w:ind w:left="96"/>
              <w:jc w:val="center"/>
            </w:pPr>
            <w:r>
              <w:t>Nuolat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D06D3" w14:textId="77777777" w:rsidR="00E32FC6" w:rsidRDefault="007F7E98">
            <w:pPr>
              <w:spacing w:after="0" w:line="259" w:lineRule="auto"/>
              <w:ind w:left="0" w:firstLine="10"/>
            </w:pPr>
            <w:r>
              <w:t>Asmuo, atsakingas už įstaigos korupcijos prevencijos ir kontrolės vykdymą</w:t>
            </w:r>
          </w:p>
        </w:tc>
      </w:tr>
    </w:tbl>
    <w:p w14:paraId="734C172B" w14:textId="77777777" w:rsidR="007F7E98" w:rsidRDefault="007F7E98">
      <w:pPr>
        <w:tabs>
          <w:tab w:val="center" w:pos="5947"/>
          <w:tab w:val="center" w:pos="8184"/>
        </w:tabs>
        <w:ind w:left="0"/>
        <w:jc w:val="left"/>
      </w:pPr>
    </w:p>
    <w:p w14:paraId="4921CE52" w14:textId="77777777" w:rsidR="007F7E98" w:rsidRDefault="007F7E98">
      <w:pPr>
        <w:tabs>
          <w:tab w:val="center" w:pos="5947"/>
          <w:tab w:val="center" w:pos="8184"/>
        </w:tabs>
        <w:ind w:left="0"/>
        <w:jc w:val="left"/>
      </w:pPr>
    </w:p>
    <w:p w14:paraId="30F509D0" w14:textId="77777777" w:rsidR="007F7E98" w:rsidRDefault="007F7E98">
      <w:pPr>
        <w:tabs>
          <w:tab w:val="center" w:pos="5947"/>
          <w:tab w:val="center" w:pos="8184"/>
        </w:tabs>
        <w:ind w:left="0"/>
        <w:jc w:val="left"/>
      </w:pPr>
    </w:p>
    <w:p w14:paraId="43864B3A" w14:textId="77777777" w:rsidR="00E32FC6" w:rsidRDefault="00E019D6">
      <w:pPr>
        <w:tabs>
          <w:tab w:val="center" w:pos="5947"/>
          <w:tab w:val="center" w:pos="8184"/>
        </w:tabs>
        <w:ind w:left="0"/>
        <w:jc w:val="left"/>
      </w:pPr>
      <w:r>
        <w:t>Atsakingas asmuo</w:t>
      </w:r>
      <w:r>
        <w:tab/>
      </w:r>
      <w:r>
        <w:tab/>
        <w:t xml:space="preserve">                         </w:t>
      </w:r>
      <w:r w:rsidR="007F7E98">
        <w:t>Indrė Venckienė</w:t>
      </w:r>
    </w:p>
    <w:sectPr w:rsidR="00E32FC6" w:rsidSect="008F217C">
      <w:pgSz w:w="12120" w:h="16800"/>
      <w:pgMar w:top="1079" w:right="738" w:bottom="1418" w:left="1276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6D0E"/>
    <w:multiLevelType w:val="hybridMultilevel"/>
    <w:tmpl w:val="DD4A14E8"/>
    <w:lvl w:ilvl="0" w:tplc="550C1036">
      <w:start w:val="3"/>
      <w:numFmt w:val="decimal"/>
      <w:lvlText w:val="%1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413C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4C6B0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0DFA8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A9F4C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8827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2407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020A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A4052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249DA"/>
    <w:multiLevelType w:val="hybridMultilevel"/>
    <w:tmpl w:val="F9028AA0"/>
    <w:lvl w:ilvl="0" w:tplc="BC72D2B6">
      <w:start w:val="13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ADCF8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25C46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C81DC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CD374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63248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A4D86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CF42A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2FB4E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5C61BF"/>
    <w:multiLevelType w:val="multilevel"/>
    <w:tmpl w:val="6B8E9618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C85623"/>
    <w:multiLevelType w:val="hybridMultilevel"/>
    <w:tmpl w:val="716E06B0"/>
    <w:lvl w:ilvl="0" w:tplc="05B696E6">
      <w:start w:val="15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C6FD6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144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07B1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A2F652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C44C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4037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2CB60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2391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006646"/>
    <w:multiLevelType w:val="hybridMultilevel"/>
    <w:tmpl w:val="BC56D754"/>
    <w:lvl w:ilvl="0" w:tplc="483C98B6">
      <w:start w:val="6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67882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C2352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E8696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6A90A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A03E4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4FCC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A6588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E704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BA6A64"/>
    <w:multiLevelType w:val="hybridMultilevel"/>
    <w:tmpl w:val="75A0EC54"/>
    <w:lvl w:ilvl="0" w:tplc="FADEC0D4">
      <w:start w:val="10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4979C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2F9F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ED922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A38CE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0018E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493A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47EE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8D7E8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C6"/>
    <w:rsid w:val="00166E49"/>
    <w:rsid w:val="00782616"/>
    <w:rsid w:val="007F7E98"/>
    <w:rsid w:val="008F217C"/>
    <w:rsid w:val="009640D5"/>
    <w:rsid w:val="00DA2AC6"/>
    <w:rsid w:val="00E019D6"/>
    <w:rsid w:val="00E3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61AA"/>
  <w15:docId w15:val="{B118C7E6-77C4-423A-8E47-B6F017E5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3" w:line="252" w:lineRule="auto"/>
      <w:ind w:left="3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spacing w:after="246" w:line="265" w:lineRule="auto"/>
      <w:ind w:left="10" w:right="9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0"/>
      <w:ind w:left="373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0142-F678-48AA-9B36-4044A97C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3929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</dc:creator>
  <cp:keywords>MRV4858.jpg, MRV48581.jpg, MRV48582.jpg, MRV48583.jpg</cp:keywords>
  <cp:lastModifiedBy>ICore5</cp:lastModifiedBy>
  <cp:revision>3</cp:revision>
  <dcterms:created xsi:type="dcterms:W3CDTF">2019-01-03T13:51:00Z</dcterms:created>
  <dcterms:modified xsi:type="dcterms:W3CDTF">2019-11-25T13:21:00Z</dcterms:modified>
</cp:coreProperties>
</file>