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64A1C" w14:textId="28C8775C" w:rsidR="009F3AD0" w:rsidRPr="005F34A2" w:rsidRDefault="009F3AD0" w:rsidP="009F3AD0">
      <w:pPr>
        <w:pStyle w:val="Citata"/>
        <w:ind w:firstLine="412"/>
        <w:jc w:val="left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34A2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KOVO 8- OJI – TARPTAUTINĖS MOTERS DIENOS MINĖJIMAS NAKVYNĖS NAMUOSE </w:t>
      </w:r>
    </w:p>
    <w:p w14:paraId="5FE7066B" w14:textId="075C68C0" w:rsidR="00C57A9A" w:rsidRDefault="009F3AD0" w:rsidP="009F3AD0">
      <w:pPr>
        <w:pStyle w:val="Citata"/>
        <w:ind w:firstLine="412"/>
        <w:jc w:val="left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 wp14:anchorId="582EFF7C" wp14:editId="0E4D95E2">
            <wp:simplePos x="0" y="0"/>
            <wp:positionH relativeFrom="column">
              <wp:align>right</wp:align>
            </wp:positionH>
            <wp:positionV relativeFrom="paragraph">
              <wp:posOffset>672465</wp:posOffset>
            </wp:positionV>
            <wp:extent cx="3114675" cy="3438525"/>
            <wp:effectExtent l="95250" t="95250" r="104775" b="10477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4385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A9A" w:rsidRPr="009F3AD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Kartu su socialinėmis darbuotojomis bei socialinių darbuotojų padėjėjomis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apgyvendinimo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nakvynės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namuose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paslaugą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gaunančios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moterys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buvo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pakviestos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į Nakvynės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namų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salę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pasigražinimo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procedūrom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proofErr w:type="gramStart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oterims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buvo</w:t>
      </w:r>
      <w:proofErr w:type="spellEnd"/>
      <w:proofErr w:type="gram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formuojamos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šukuosenos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daromomas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makiažas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veido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kaukės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pasigražinimo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procedūrų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keli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Nakvynės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namų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gyventojai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vyrai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skaitė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eiles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skirtas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moterims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padovanojo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visoms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gėlytę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išdalino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moteriškas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dovanėles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F34A2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Taip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pat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vyrai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iš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vakaro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gamino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nekeptus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meduolių</w:t>
      </w:r>
      <w:proofErr w:type="spellEnd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bananų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tortus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kuri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kovo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8 -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tąją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vaišino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moteris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prie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kavos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57A9A" w:rsidRPr="009F3AD0">
        <w:rPr>
          <w:color w:val="000000" w:themeColor="text1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Ši veikla paskatino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asmenų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kūrybiškumą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bendruomeniškumą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padėjo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skatinti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tarpusavio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bendravimą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tarp Nakvynės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namų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gyventojų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turiningai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praleisti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laiką</w:t>
      </w:r>
      <w:proofErr w:type="spellEnd"/>
      <w:r w:rsidR="00C57A9A" w:rsidRPr="009F3AD0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CFD8E5B" w14:textId="31D89D92" w:rsidR="009F3AD0" w:rsidRPr="009F3AD0" w:rsidRDefault="009F3AD0" w:rsidP="005F34A2">
      <w:pPr>
        <w:ind w:left="851" w:right="-218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5DB4ED5" wp14:editId="28E2B8B0">
            <wp:extent cx="2419350" cy="3323590"/>
            <wp:effectExtent l="95250" t="95250" r="95250" b="8636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15" cy="339552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5F34A2">
        <w:rPr>
          <w:lang w:val="en-US"/>
        </w:rPr>
        <w:t xml:space="preserve">   </w:t>
      </w:r>
      <w:r w:rsidR="005F34A2">
        <w:rPr>
          <w:noProof/>
          <w:lang w:val="en-US"/>
        </w:rPr>
        <w:drawing>
          <wp:inline distT="0" distB="0" distL="0" distR="0" wp14:anchorId="5E21AC59" wp14:editId="15E1829C">
            <wp:extent cx="2552700" cy="3351530"/>
            <wp:effectExtent l="95250" t="95250" r="95250" b="9652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3515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67E9116" w14:textId="2E89E258" w:rsidR="004E3FC8" w:rsidRDefault="009F3AD0">
      <w:r>
        <w:rPr>
          <w:noProof/>
        </w:rPr>
        <w:drawing>
          <wp:inline distT="0" distB="0" distL="0" distR="0" wp14:anchorId="7ABD21B5" wp14:editId="26D48C5D">
            <wp:extent cx="2838450" cy="4177237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638" cy="418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FC8" w:rsidSect="009F3AD0">
      <w:pgSz w:w="11906" w:h="16838" w:code="9"/>
      <w:pgMar w:top="1134" w:right="567" w:bottom="1134" w:left="1701" w:header="567" w:footer="567" w:gutter="0"/>
      <w:cols w:num="2" w:space="1296" w:equalWidth="0">
        <w:col w:w="9280" w:space="1296"/>
        <w:col w:w="3992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B7"/>
    <w:rsid w:val="00125901"/>
    <w:rsid w:val="00332920"/>
    <w:rsid w:val="004E3FC8"/>
    <w:rsid w:val="005F34A2"/>
    <w:rsid w:val="00601668"/>
    <w:rsid w:val="009061B7"/>
    <w:rsid w:val="009F3AD0"/>
    <w:rsid w:val="00C5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588C"/>
  <w15:chartTrackingRefBased/>
  <w15:docId w15:val="{F1986A7E-0093-4CEB-80C7-E45C95A6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Citata">
    <w:name w:val="Quote"/>
    <w:basedOn w:val="prastasis"/>
    <w:next w:val="prastasis"/>
    <w:link w:val="CitataDiagrama"/>
    <w:uiPriority w:val="29"/>
    <w:qFormat/>
    <w:rsid w:val="009F3A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9F3AD0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Padalinys1</dc:creator>
  <cp:keywords/>
  <dc:description/>
  <cp:lastModifiedBy>ICore5</cp:lastModifiedBy>
  <cp:revision>2</cp:revision>
  <dcterms:created xsi:type="dcterms:W3CDTF">2021-03-29T08:08:00Z</dcterms:created>
  <dcterms:modified xsi:type="dcterms:W3CDTF">2021-03-29T08:08:00Z</dcterms:modified>
</cp:coreProperties>
</file>